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504"/>
        <w:gridCol w:w="505"/>
        <w:gridCol w:w="145"/>
        <w:gridCol w:w="360"/>
        <w:gridCol w:w="156"/>
        <w:gridCol w:w="349"/>
        <w:gridCol w:w="505"/>
        <w:gridCol w:w="505"/>
        <w:gridCol w:w="430"/>
        <w:gridCol w:w="75"/>
        <w:gridCol w:w="505"/>
        <w:gridCol w:w="505"/>
        <w:gridCol w:w="505"/>
        <w:gridCol w:w="505"/>
        <w:gridCol w:w="220"/>
        <w:gridCol w:w="285"/>
        <w:gridCol w:w="441"/>
        <w:gridCol w:w="64"/>
        <w:gridCol w:w="505"/>
        <w:gridCol w:w="505"/>
        <w:gridCol w:w="505"/>
      </w:tblGrid>
      <w:tr w:rsidR="008B7F2B" w:rsidTr="00272C66">
        <w:trPr>
          <w:trHeight w:val="470"/>
          <w:jc w:val="center"/>
        </w:trPr>
        <w:tc>
          <w:tcPr>
            <w:tcW w:w="9231" w:type="dxa"/>
            <w:gridSpan w:val="22"/>
            <w:vAlign w:val="center"/>
          </w:tcPr>
          <w:p w:rsidR="008B7F2B" w:rsidRDefault="008B7F2B" w:rsidP="00272C66">
            <w:pPr>
              <w:pStyle w:val="a3"/>
              <w:snapToGrid w:val="0"/>
              <w:jc w:val="both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szCs w:val="28"/>
              </w:rPr>
              <w:t>系科名稱：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</w:t>
            </w:r>
            <w:r>
              <w:rPr>
                <w:rFonts w:ascii="Times New Roman" w:hint="eastAsia"/>
                <w:b/>
                <w:szCs w:val="28"/>
                <w:u w:val="single"/>
              </w:rPr>
              <w:t>通識教育中心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           </w:t>
            </w:r>
          </w:p>
        </w:tc>
      </w:tr>
      <w:tr w:rsidR="008B7F2B" w:rsidTr="00272C66">
        <w:trPr>
          <w:trHeight w:val="738"/>
          <w:jc w:val="center"/>
        </w:trPr>
        <w:tc>
          <w:tcPr>
            <w:tcW w:w="9231" w:type="dxa"/>
            <w:gridSpan w:val="22"/>
            <w:vAlign w:val="center"/>
          </w:tcPr>
          <w:p w:rsidR="008B7F2B" w:rsidRDefault="008B7F2B" w:rsidP="00272C66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75239C">
              <w:rPr>
                <w:rFonts w:ascii="Times New Roman" w:hint="eastAsia"/>
                <w:b/>
                <w:color w:val="FF0000"/>
                <w:szCs w:val="28"/>
              </w:rPr>
              <w:t>通識</w:t>
            </w:r>
            <w:r>
              <w:rPr>
                <w:rFonts w:ascii="Times New Roman"/>
                <w:b/>
                <w:szCs w:val="28"/>
              </w:rPr>
              <w:t>科目名稱：</w:t>
            </w:r>
            <w:r>
              <w:rPr>
                <w:rFonts w:ascii="Times New Roman"/>
                <w:b/>
                <w:szCs w:val="28"/>
              </w:rPr>
              <w:t xml:space="preserve"> </w:t>
            </w:r>
            <w:r>
              <w:rPr>
                <w:rFonts w:ascii="Times New Roman" w:hint="eastAsia"/>
                <w:b/>
                <w:szCs w:val="28"/>
              </w:rPr>
              <w:t>科技</w:t>
            </w:r>
            <w:r>
              <w:rPr>
                <w:rFonts w:ascii="Times New Roman"/>
                <w:b/>
                <w:szCs w:val="28"/>
              </w:rPr>
              <w:t>3C</w:t>
            </w:r>
            <w:r>
              <w:rPr>
                <w:rFonts w:ascii="Times New Roman" w:hint="eastAsia"/>
                <w:b/>
                <w:szCs w:val="28"/>
              </w:rPr>
              <w:t>與生活</w:t>
            </w:r>
          </w:p>
          <w:p w:rsidR="008B7F2B" w:rsidRDefault="008B7F2B" w:rsidP="008B7F2B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英文科目名稱：</w:t>
            </w:r>
            <w:r>
              <w:rPr>
                <w:rFonts w:ascii="Times New Roman"/>
                <w:b/>
                <w:szCs w:val="28"/>
              </w:rPr>
              <w:t xml:space="preserve"> </w:t>
            </w:r>
            <w:r>
              <w:rPr>
                <w:rFonts w:ascii="Times New Roman" w:hint="eastAsia"/>
                <w:b/>
                <w:szCs w:val="28"/>
              </w:rPr>
              <w:t>3</w:t>
            </w:r>
            <w:r>
              <w:rPr>
                <w:rFonts w:ascii="Times New Roman"/>
                <w:b/>
                <w:szCs w:val="28"/>
              </w:rPr>
              <w:t>C Technologies and Life</w:t>
            </w:r>
          </w:p>
        </w:tc>
      </w:tr>
      <w:tr w:rsidR="008B7F2B" w:rsidTr="00272C66">
        <w:trPr>
          <w:trHeight w:val="375"/>
          <w:jc w:val="center"/>
        </w:trPr>
        <w:tc>
          <w:tcPr>
            <w:tcW w:w="2822" w:type="dxa"/>
            <w:gridSpan w:val="6"/>
            <w:vAlign w:val="center"/>
          </w:tcPr>
          <w:p w:rsidR="008B7F2B" w:rsidRDefault="008B7F2B" w:rsidP="00272C66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學年、學期、學分數：</w:t>
            </w:r>
          </w:p>
        </w:tc>
        <w:tc>
          <w:tcPr>
            <w:tcW w:w="6409" w:type="dxa"/>
            <w:gridSpan w:val="16"/>
            <w:vAlign w:val="center"/>
          </w:tcPr>
          <w:p w:rsidR="008B7F2B" w:rsidRDefault="008B7F2B" w:rsidP="00272C66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rFonts w:ascii="Times New Roman" w:hint="eastAsia"/>
                <w:b/>
                <w:szCs w:val="28"/>
              </w:rPr>
              <w:t>一學期、</w:t>
            </w:r>
            <w:r>
              <w:rPr>
                <w:rFonts w:ascii="Times New Roman" w:hint="eastAsia"/>
                <w:b/>
                <w:szCs w:val="28"/>
              </w:rPr>
              <w:t>2</w:t>
            </w:r>
            <w:r>
              <w:rPr>
                <w:rFonts w:ascii="Times New Roman" w:hint="eastAsia"/>
                <w:b/>
                <w:szCs w:val="28"/>
              </w:rPr>
              <w:t>學分</w:t>
            </w:r>
          </w:p>
        </w:tc>
      </w:tr>
      <w:tr w:rsidR="008B7F2B" w:rsidTr="00272C66">
        <w:trPr>
          <w:trHeight w:val="400"/>
          <w:jc w:val="center"/>
        </w:trPr>
        <w:tc>
          <w:tcPr>
            <w:tcW w:w="9231" w:type="dxa"/>
            <w:gridSpan w:val="22"/>
            <w:vAlign w:val="center"/>
          </w:tcPr>
          <w:p w:rsidR="008B7F2B" w:rsidRDefault="008B7F2B" w:rsidP="008B7F2B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必修</w:t>
            </w:r>
            <w:r>
              <w:rPr>
                <w:rFonts w:hAnsi="標楷體" w:hint="eastAsia"/>
                <w:b/>
                <w:bCs/>
              </w:rPr>
              <w:t>□</w:t>
            </w:r>
            <w:r>
              <w:rPr>
                <w:rFonts w:hint="eastAsia"/>
                <w:b/>
                <w:bCs/>
              </w:rPr>
              <w:t xml:space="preserve">  選修</w:t>
            </w:r>
            <w:r>
              <w:rPr>
                <w:rFonts w:hAnsi="標楷體" w:hint="eastAsia"/>
                <w:b/>
                <w:bCs/>
              </w:rPr>
              <w:sym w:font="Wingdings" w:char="F0FE"/>
            </w:r>
          </w:p>
        </w:tc>
      </w:tr>
      <w:tr w:rsidR="008B7F2B" w:rsidTr="00272C66">
        <w:trPr>
          <w:trHeight w:val="400"/>
          <w:jc w:val="center"/>
        </w:trPr>
        <w:tc>
          <w:tcPr>
            <w:tcW w:w="9231" w:type="dxa"/>
            <w:gridSpan w:val="22"/>
            <w:vAlign w:val="center"/>
          </w:tcPr>
          <w:p w:rsidR="008B7F2B" w:rsidRDefault="008B7F2B" w:rsidP="00272C66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先修科目或先備能力：</w:t>
            </w:r>
            <w:r>
              <w:rPr>
                <w:rFonts w:hint="eastAsia"/>
                <w:b/>
                <w:bCs/>
              </w:rPr>
              <w:t>無</w:t>
            </w:r>
          </w:p>
        </w:tc>
      </w:tr>
      <w:tr w:rsidR="008B7F2B" w:rsidTr="00272C66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8B7F2B" w:rsidRPr="00734B0F" w:rsidRDefault="008B7F2B" w:rsidP="00272C66">
            <w:pPr>
              <w:pStyle w:val="a3"/>
              <w:snapToGrid w:val="0"/>
              <w:spacing w:line="200" w:lineRule="exact"/>
              <w:ind w:leftChars="-50" w:left="-120" w:rightChars="-50" w:right="-120"/>
              <w:jc w:val="center"/>
              <w:rPr>
                <w:b/>
                <w:bCs/>
                <w:color w:val="C00000"/>
                <w:sz w:val="22"/>
              </w:rPr>
            </w:pPr>
            <w:r w:rsidRPr="00734B0F">
              <w:rPr>
                <w:rFonts w:hint="eastAsia"/>
                <w:b/>
                <w:bCs/>
                <w:color w:val="C00000"/>
                <w:sz w:val="22"/>
                <w:szCs w:val="16"/>
              </w:rPr>
              <w:t>校核心能力</w:t>
            </w:r>
          </w:p>
        </w:tc>
        <w:tc>
          <w:tcPr>
            <w:tcW w:w="1009" w:type="dxa"/>
            <w:gridSpan w:val="2"/>
            <w:shd w:val="clear" w:color="auto" w:fill="FDE9D9"/>
            <w:vAlign w:val="center"/>
          </w:tcPr>
          <w:p w:rsidR="008B7F2B" w:rsidRPr="00B41446" w:rsidRDefault="008B7F2B" w:rsidP="00272C66">
            <w:pPr>
              <w:pStyle w:val="a3"/>
              <w:snapToGrid w:val="0"/>
              <w:jc w:val="center"/>
              <w:rPr>
                <w:b/>
                <w:bCs/>
                <w:color w:val="C00000"/>
                <w:sz w:val="18"/>
              </w:rPr>
            </w:pPr>
            <w:r w:rsidRPr="00B41446">
              <w:rPr>
                <w:rFonts w:hint="eastAsia"/>
                <w:b/>
                <w:bCs/>
                <w:color w:val="C00000"/>
                <w:sz w:val="18"/>
              </w:rPr>
              <w:t>關懷服務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8B7F2B" w:rsidRPr="00B41446" w:rsidRDefault="008B7F2B" w:rsidP="00272C66">
            <w:pPr>
              <w:pStyle w:val="a3"/>
              <w:snapToGrid w:val="0"/>
              <w:jc w:val="center"/>
              <w:rPr>
                <w:b/>
                <w:bCs/>
                <w:color w:val="C00000"/>
                <w:sz w:val="18"/>
              </w:rPr>
            </w:pPr>
            <w:r w:rsidRPr="00B41446">
              <w:rPr>
                <w:rFonts w:hint="eastAsia"/>
                <w:b/>
                <w:bCs/>
                <w:color w:val="C00000"/>
                <w:sz w:val="18"/>
              </w:rPr>
              <w:t>溝通合作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8B7F2B" w:rsidRPr="00B41446" w:rsidRDefault="008B7F2B" w:rsidP="00272C66">
            <w:pPr>
              <w:pStyle w:val="a3"/>
              <w:snapToGrid w:val="0"/>
              <w:jc w:val="center"/>
              <w:rPr>
                <w:b/>
                <w:bCs/>
                <w:color w:val="C00000"/>
                <w:sz w:val="18"/>
              </w:rPr>
            </w:pPr>
            <w:r w:rsidRPr="00B41446">
              <w:rPr>
                <w:rFonts w:hint="eastAsia"/>
                <w:b/>
                <w:bCs/>
                <w:color w:val="C00000"/>
                <w:sz w:val="18"/>
              </w:rPr>
              <w:t>國際理解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8B7F2B" w:rsidRPr="00B41446" w:rsidRDefault="008B7F2B" w:rsidP="00272C66">
            <w:pPr>
              <w:pStyle w:val="a3"/>
              <w:snapToGrid w:val="0"/>
              <w:jc w:val="center"/>
              <w:rPr>
                <w:b/>
                <w:bCs/>
                <w:color w:val="C00000"/>
                <w:sz w:val="18"/>
              </w:rPr>
            </w:pPr>
            <w:r w:rsidRPr="00B41446">
              <w:rPr>
                <w:rFonts w:hint="eastAsia"/>
                <w:b/>
                <w:bCs/>
                <w:color w:val="C00000"/>
                <w:sz w:val="18"/>
              </w:rPr>
              <w:t>自主學習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8B7F2B" w:rsidRPr="00B41446" w:rsidRDefault="008B7F2B" w:rsidP="00272C66">
            <w:pPr>
              <w:pStyle w:val="a3"/>
              <w:snapToGrid w:val="0"/>
              <w:jc w:val="center"/>
              <w:rPr>
                <w:b/>
                <w:bCs/>
                <w:color w:val="C00000"/>
                <w:sz w:val="18"/>
              </w:rPr>
            </w:pPr>
            <w:r w:rsidRPr="00B41446">
              <w:rPr>
                <w:rFonts w:hint="eastAsia"/>
                <w:b/>
                <w:bCs/>
                <w:color w:val="C00000"/>
                <w:sz w:val="18"/>
              </w:rPr>
              <w:t>專業職能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8B7F2B" w:rsidRPr="00B41446" w:rsidRDefault="008B7F2B" w:rsidP="00272C66">
            <w:pPr>
              <w:pStyle w:val="a3"/>
              <w:snapToGrid w:val="0"/>
              <w:jc w:val="center"/>
              <w:rPr>
                <w:b/>
                <w:bCs/>
                <w:color w:val="C00000"/>
                <w:sz w:val="18"/>
              </w:rPr>
            </w:pPr>
            <w:r w:rsidRPr="00B41446">
              <w:rPr>
                <w:rFonts w:hint="eastAsia"/>
                <w:b/>
                <w:bCs/>
                <w:color w:val="C00000"/>
                <w:sz w:val="18"/>
              </w:rPr>
              <w:t>創新實務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8B7F2B" w:rsidRPr="00B41446" w:rsidRDefault="008B7F2B" w:rsidP="00272C66">
            <w:pPr>
              <w:pStyle w:val="a3"/>
              <w:snapToGrid w:val="0"/>
              <w:jc w:val="center"/>
              <w:rPr>
                <w:b/>
                <w:bCs/>
                <w:color w:val="C00000"/>
                <w:sz w:val="18"/>
              </w:rPr>
            </w:pPr>
            <w:proofErr w:type="gramStart"/>
            <w:r w:rsidRPr="00B41446">
              <w:rPr>
                <w:rFonts w:hint="eastAsia"/>
                <w:b/>
                <w:bCs/>
                <w:color w:val="C00000"/>
                <w:sz w:val="18"/>
              </w:rPr>
              <w:t>資訊總整</w:t>
            </w:r>
            <w:proofErr w:type="gramEnd"/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8B7F2B" w:rsidRPr="00B41446" w:rsidRDefault="008B7F2B" w:rsidP="00272C66">
            <w:pPr>
              <w:pStyle w:val="a3"/>
              <w:snapToGrid w:val="0"/>
              <w:jc w:val="center"/>
              <w:rPr>
                <w:b/>
                <w:bCs/>
                <w:color w:val="C00000"/>
                <w:sz w:val="18"/>
              </w:rPr>
            </w:pPr>
            <w:r w:rsidRPr="00B41446">
              <w:rPr>
                <w:rFonts w:hint="eastAsia"/>
                <w:b/>
                <w:bCs/>
                <w:color w:val="C00000"/>
                <w:sz w:val="18"/>
              </w:rPr>
              <w:t>問題解決</w:t>
            </w:r>
          </w:p>
        </w:tc>
      </w:tr>
      <w:tr w:rsidR="008B7F2B" w:rsidTr="00272C66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8B7F2B" w:rsidRPr="00734B0F" w:rsidRDefault="008B7F2B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C0000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C00000"/>
                <w:sz w:val="22"/>
                <w:szCs w:val="22"/>
              </w:rPr>
              <w:t>百分比</w:t>
            </w:r>
          </w:p>
        </w:tc>
        <w:tc>
          <w:tcPr>
            <w:tcW w:w="1009" w:type="dxa"/>
            <w:gridSpan w:val="2"/>
            <w:shd w:val="clear" w:color="auto" w:fill="FDE9D9"/>
            <w:vAlign w:val="center"/>
          </w:tcPr>
          <w:p w:rsidR="008B7F2B" w:rsidRPr="001A507B" w:rsidRDefault="008B7F2B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8B7F2B" w:rsidRPr="001A507B" w:rsidRDefault="008B7F2B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8B7F2B" w:rsidRPr="001A507B" w:rsidRDefault="00392622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</w:rPr>
            </w:pPr>
            <w:r w:rsidRPr="00E53C94">
              <w:rPr>
                <w:rFonts w:hint="eastAsia"/>
                <w:b/>
                <w:bCs/>
                <w:color w:val="FF0000"/>
                <w:sz w:val="24"/>
              </w:rPr>
              <w:t>10</w:t>
            </w:r>
            <w:r w:rsidR="00E53C94" w:rsidRPr="00E53C94">
              <w:rPr>
                <w:b/>
                <w:bCs/>
                <w:color w:val="FF0000"/>
                <w:sz w:val="24"/>
              </w:rPr>
              <w:t>%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8B7F2B" w:rsidRPr="001A507B" w:rsidRDefault="008B7F2B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8B7F2B" w:rsidRPr="001A507B" w:rsidRDefault="008B7F2B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8B7F2B" w:rsidRPr="00E53C94" w:rsidRDefault="001A507B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FF0000"/>
                <w:sz w:val="24"/>
              </w:rPr>
            </w:pPr>
            <w:r w:rsidRPr="00E53C94">
              <w:rPr>
                <w:rFonts w:hint="eastAsia"/>
                <w:b/>
                <w:bCs/>
                <w:color w:val="FF0000"/>
                <w:sz w:val="24"/>
              </w:rPr>
              <w:t>3</w:t>
            </w:r>
            <w:r w:rsidR="00392622" w:rsidRPr="00E53C94">
              <w:rPr>
                <w:rFonts w:hint="eastAsia"/>
                <w:b/>
                <w:bCs/>
                <w:color w:val="FF0000"/>
                <w:sz w:val="24"/>
              </w:rPr>
              <w:t>0</w:t>
            </w:r>
            <w:r w:rsidR="00E53C94" w:rsidRPr="00E53C94">
              <w:rPr>
                <w:b/>
                <w:bCs/>
                <w:color w:val="FF0000"/>
                <w:sz w:val="24"/>
              </w:rPr>
              <w:t>%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8B7F2B" w:rsidRPr="00E53C94" w:rsidRDefault="001A507B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FF0000"/>
                <w:sz w:val="24"/>
              </w:rPr>
            </w:pPr>
            <w:r w:rsidRPr="00E53C94">
              <w:rPr>
                <w:rFonts w:hint="eastAsia"/>
                <w:b/>
                <w:bCs/>
                <w:color w:val="FF0000"/>
                <w:sz w:val="24"/>
              </w:rPr>
              <w:t>30</w:t>
            </w:r>
            <w:r w:rsidR="00E53C94" w:rsidRPr="00E53C94">
              <w:rPr>
                <w:b/>
                <w:bCs/>
                <w:color w:val="FF0000"/>
                <w:sz w:val="24"/>
              </w:rPr>
              <w:t>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8B7F2B" w:rsidRPr="00E53C94" w:rsidRDefault="00392622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FF0000"/>
                <w:sz w:val="24"/>
              </w:rPr>
            </w:pPr>
            <w:r w:rsidRPr="00E53C94">
              <w:rPr>
                <w:rFonts w:hint="eastAsia"/>
                <w:b/>
                <w:bCs/>
                <w:color w:val="FF0000"/>
                <w:sz w:val="24"/>
              </w:rPr>
              <w:t>20</w:t>
            </w:r>
            <w:r w:rsidR="00E53C94" w:rsidRPr="00E53C94">
              <w:rPr>
                <w:b/>
                <w:bCs/>
                <w:color w:val="FF0000"/>
                <w:sz w:val="24"/>
              </w:rPr>
              <w:t>%</w:t>
            </w:r>
          </w:p>
        </w:tc>
      </w:tr>
      <w:tr w:rsidR="008B7F2B" w:rsidTr="00272C66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8B7F2B" w:rsidRPr="00734B0F" w:rsidRDefault="008B7F2B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一般核心能力</w:t>
            </w:r>
          </w:p>
        </w:tc>
        <w:tc>
          <w:tcPr>
            <w:tcW w:w="504" w:type="dxa"/>
            <w:shd w:val="clear" w:color="auto" w:fill="E5DFEC"/>
            <w:vAlign w:val="center"/>
          </w:tcPr>
          <w:p w:rsidR="008B7F2B" w:rsidRDefault="008B7F2B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8B7F2B" w:rsidRDefault="008B7F2B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8B7F2B" w:rsidRDefault="008B7F2B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8B7F2B" w:rsidRDefault="008B7F2B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8B7F2B" w:rsidRPr="00E53C94" w:rsidRDefault="00E53C94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14"/>
              </w:rPr>
            </w:pPr>
            <w:r w:rsidRPr="00E53C94">
              <w:rPr>
                <w:b/>
                <w:bCs/>
                <w:sz w:val="14"/>
              </w:rPr>
              <w:t>G3.2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8B7F2B" w:rsidRPr="00E53C94" w:rsidRDefault="008B7F2B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14"/>
              </w:rPr>
            </w:pP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8B7F2B" w:rsidRPr="00E53C94" w:rsidRDefault="008B7F2B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14"/>
              </w:rPr>
            </w:pP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8B7F2B" w:rsidRPr="00E53C94" w:rsidRDefault="008B7F2B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1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8B7F2B" w:rsidRPr="00E53C94" w:rsidRDefault="008B7F2B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14"/>
              </w:rPr>
            </w:pP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8B7F2B" w:rsidRPr="00E53C94" w:rsidRDefault="008B7F2B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14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8B7F2B" w:rsidRPr="00E53C94" w:rsidRDefault="00E53C94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14"/>
              </w:rPr>
            </w:pPr>
            <w:r w:rsidRPr="00E53C94">
              <w:rPr>
                <w:b/>
                <w:bCs/>
                <w:sz w:val="14"/>
              </w:rPr>
              <w:t>G6.1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8B7F2B" w:rsidRPr="00E53C94" w:rsidRDefault="00E53C94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14"/>
              </w:rPr>
            </w:pPr>
            <w:r w:rsidRPr="00E53C94">
              <w:rPr>
                <w:b/>
                <w:bCs/>
                <w:sz w:val="14"/>
              </w:rPr>
              <w:t>G6.2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8B7F2B" w:rsidRPr="00E53C94" w:rsidRDefault="00E53C94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14"/>
              </w:rPr>
            </w:pPr>
            <w:r w:rsidRPr="00E53C94">
              <w:rPr>
                <w:b/>
                <w:bCs/>
                <w:sz w:val="14"/>
              </w:rPr>
              <w:t>G7.1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8B7F2B" w:rsidRPr="00E53C94" w:rsidRDefault="00E53C94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14"/>
              </w:rPr>
            </w:pPr>
            <w:r w:rsidRPr="00E53C94">
              <w:rPr>
                <w:b/>
                <w:bCs/>
                <w:sz w:val="14"/>
              </w:rPr>
              <w:t>G7.2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8B7F2B" w:rsidRPr="00E53C94" w:rsidRDefault="00E53C94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14"/>
              </w:rPr>
            </w:pPr>
            <w:r w:rsidRPr="00E53C94">
              <w:rPr>
                <w:b/>
                <w:bCs/>
                <w:sz w:val="14"/>
              </w:rPr>
              <w:t>G8.1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8B7F2B" w:rsidRPr="00E53C94" w:rsidRDefault="00E53C94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14"/>
              </w:rPr>
            </w:pPr>
            <w:r w:rsidRPr="00E53C94">
              <w:rPr>
                <w:b/>
                <w:bCs/>
                <w:sz w:val="14"/>
              </w:rPr>
              <w:t>G8.2</w:t>
            </w:r>
          </w:p>
        </w:tc>
      </w:tr>
      <w:tr w:rsidR="008B7F2B" w:rsidTr="00272C66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8B7F2B" w:rsidRPr="00734B0F" w:rsidRDefault="008B7F2B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百分比</w:t>
            </w:r>
          </w:p>
        </w:tc>
        <w:tc>
          <w:tcPr>
            <w:tcW w:w="504" w:type="dxa"/>
            <w:shd w:val="clear" w:color="auto" w:fill="E5DFEC"/>
            <w:vAlign w:val="center"/>
          </w:tcPr>
          <w:p w:rsidR="008B7F2B" w:rsidRDefault="008B7F2B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8B7F2B" w:rsidRDefault="008B7F2B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8B7F2B" w:rsidRDefault="008B7F2B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8B7F2B" w:rsidRDefault="008B7F2B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8B7F2B" w:rsidRPr="00E53C94" w:rsidRDefault="00E53C94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FF0000"/>
                <w:sz w:val="14"/>
              </w:rPr>
            </w:pPr>
            <w:r w:rsidRPr="00E53C94">
              <w:rPr>
                <w:b/>
                <w:bCs/>
                <w:color w:val="FF0000"/>
                <w:sz w:val="14"/>
              </w:rPr>
              <w:t>100%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8B7F2B" w:rsidRPr="00E53C94" w:rsidRDefault="008B7F2B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FF0000"/>
                <w:sz w:val="14"/>
              </w:rPr>
            </w:pP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8B7F2B" w:rsidRPr="00E53C94" w:rsidRDefault="008B7F2B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FF0000"/>
                <w:sz w:val="14"/>
              </w:rPr>
            </w:pP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8B7F2B" w:rsidRPr="00E53C94" w:rsidRDefault="008B7F2B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FF0000"/>
                <w:sz w:val="1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8B7F2B" w:rsidRPr="00E53C94" w:rsidRDefault="008B7F2B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FF0000"/>
                <w:sz w:val="14"/>
              </w:rPr>
            </w:pP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8B7F2B" w:rsidRPr="00E53C94" w:rsidRDefault="008B7F2B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FF0000"/>
                <w:sz w:val="14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8B7F2B" w:rsidRPr="00E53C94" w:rsidRDefault="00E53C94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FF0000"/>
                <w:sz w:val="14"/>
              </w:rPr>
            </w:pPr>
            <w:r w:rsidRPr="00E53C94">
              <w:rPr>
                <w:b/>
                <w:bCs/>
                <w:color w:val="FF0000"/>
                <w:sz w:val="14"/>
              </w:rPr>
              <w:t>30%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8B7F2B" w:rsidRPr="00E53C94" w:rsidRDefault="00E53C94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FF0000"/>
                <w:sz w:val="14"/>
              </w:rPr>
            </w:pPr>
            <w:r w:rsidRPr="00E53C94">
              <w:rPr>
                <w:b/>
                <w:bCs/>
                <w:color w:val="FF0000"/>
                <w:sz w:val="14"/>
              </w:rPr>
              <w:t>70%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8B7F2B" w:rsidRPr="00E53C94" w:rsidRDefault="00E53C94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FF0000"/>
                <w:sz w:val="14"/>
              </w:rPr>
            </w:pPr>
            <w:r w:rsidRPr="00E53C94">
              <w:rPr>
                <w:b/>
                <w:bCs/>
                <w:color w:val="FF0000"/>
                <w:sz w:val="14"/>
              </w:rPr>
              <w:t>70%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8B7F2B" w:rsidRPr="00E53C94" w:rsidRDefault="00E53C94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FF0000"/>
                <w:sz w:val="14"/>
              </w:rPr>
            </w:pPr>
            <w:r w:rsidRPr="00E53C94">
              <w:rPr>
                <w:b/>
                <w:bCs/>
                <w:color w:val="FF0000"/>
                <w:sz w:val="14"/>
              </w:rPr>
              <w:t>30%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8B7F2B" w:rsidRPr="00E53C94" w:rsidRDefault="00E53C94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FF0000"/>
                <w:sz w:val="14"/>
              </w:rPr>
            </w:pPr>
            <w:r w:rsidRPr="00E53C94">
              <w:rPr>
                <w:b/>
                <w:bCs/>
                <w:color w:val="FF0000"/>
                <w:sz w:val="14"/>
              </w:rPr>
              <w:t>20%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8B7F2B" w:rsidRPr="00E53C94" w:rsidRDefault="00E53C94" w:rsidP="00272C66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FF0000"/>
                <w:sz w:val="14"/>
              </w:rPr>
            </w:pPr>
            <w:r w:rsidRPr="00E53C94">
              <w:rPr>
                <w:b/>
                <w:bCs/>
                <w:color w:val="FF0000"/>
                <w:sz w:val="14"/>
              </w:rPr>
              <w:t>80%</w:t>
            </w:r>
          </w:p>
        </w:tc>
      </w:tr>
      <w:tr w:rsidR="008B7F2B" w:rsidTr="00272C66">
        <w:trPr>
          <w:trHeight w:val="538"/>
          <w:jc w:val="center"/>
        </w:trPr>
        <w:tc>
          <w:tcPr>
            <w:tcW w:w="9231" w:type="dxa"/>
            <w:gridSpan w:val="22"/>
            <w:vAlign w:val="center"/>
          </w:tcPr>
          <w:p w:rsidR="008B7F2B" w:rsidRDefault="008B7F2B" w:rsidP="00272C66">
            <w:pPr>
              <w:pStyle w:val="a3"/>
              <w:snapToGrid w:val="0"/>
              <w:jc w:val="both"/>
            </w:pPr>
            <w:r>
              <w:rPr>
                <w:b/>
                <w:bCs/>
              </w:rPr>
              <w:t>教學目標：</w:t>
            </w:r>
            <w:r>
              <w:t>包含</w:t>
            </w:r>
            <w:r>
              <w:rPr>
                <w:rFonts w:hint="eastAsia"/>
              </w:rPr>
              <w:t>認知、情意、技能</w:t>
            </w:r>
            <w:r>
              <w:t>等</w:t>
            </w:r>
            <w:r>
              <w:rPr>
                <w:rFonts w:hint="eastAsia"/>
              </w:rPr>
              <w:t>三</w:t>
            </w:r>
            <w:r>
              <w:t>項</w:t>
            </w:r>
          </w:p>
          <w:p w:rsidR="008B7F2B" w:rsidRDefault="00392622" w:rsidP="00392622">
            <w:pPr>
              <w:pStyle w:val="a3"/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引導</w:t>
            </w:r>
            <w:r w:rsidR="008B7F2B">
              <w:rPr>
                <w:rFonts w:hint="eastAsia"/>
                <w:sz w:val="24"/>
                <w:szCs w:val="24"/>
              </w:rPr>
              <w:t>學生了解科技</w:t>
            </w:r>
            <w:r w:rsidR="008B7F2B">
              <w:rPr>
                <w:sz w:val="24"/>
                <w:szCs w:val="24"/>
              </w:rPr>
              <w:t>3C</w:t>
            </w:r>
            <w:r w:rsidR="008B7F2B">
              <w:rPr>
                <w:rFonts w:hint="eastAsia"/>
                <w:sz w:val="24"/>
                <w:szCs w:val="24"/>
              </w:rPr>
              <w:t>的內容、</w:t>
            </w:r>
            <w:bookmarkStart w:id="0" w:name="_GoBack"/>
            <w:bookmarkEnd w:id="0"/>
            <w:r w:rsidR="008B7F2B">
              <w:rPr>
                <w:rFonts w:hint="eastAsia"/>
                <w:sz w:val="24"/>
                <w:szCs w:val="24"/>
              </w:rPr>
              <w:t>基本原理與發展趨勢。</w:t>
            </w:r>
          </w:p>
          <w:p w:rsidR="00392622" w:rsidRPr="00392622" w:rsidRDefault="00392622" w:rsidP="00392622">
            <w:pPr>
              <w:pStyle w:val="a3"/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  <w:r w:rsidRPr="00392622">
              <w:rPr>
                <w:sz w:val="24"/>
                <w:szCs w:val="24"/>
              </w:rPr>
              <w:t>導引學生</w:t>
            </w:r>
            <w:r>
              <w:rPr>
                <w:rFonts w:hint="eastAsia"/>
                <w:sz w:val="24"/>
                <w:szCs w:val="24"/>
              </w:rPr>
              <w:t>如何於</w:t>
            </w:r>
            <w:r w:rsidRPr="00392622">
              <w:rPr>
                <w:sz w:val="24"/>
                <w:szCs w:val="24"/>
              </w:rPr>
              <w:t>日常生活</w:t>
            </w:r>
            <w:r>
              <w:rPr>
                <w:rFonts w:hint="eastAsia"/>
                <w:sz w:val="24"/>
                <w:szCs w:val="24"/>
              </w:rPr>
              <w:t>利用</w:t>
            </w:r>
            <w:r w:rsidRPr="00392622">
              <w:rPr>
                <w:rFonts w:hint="eastAsia"/>
                <w:sz w:val="24"/>
                <w:szCs w:val="24"/>
              </w:rPr>
              <w:t>科技</w:t>
            </w:r>
            <w:r w:rsidRPr="00392622">
              <w:rPr>
                <w:sz w:val="24"/>
                <w:szCs w:val="24"/>
              </w:rPr>
              <w:t>3C</w:t>
            </w:r>
            <w:r w:rsidRPr="00392622">
              <w:rPr>
                <w:rFonts w:hint="eastAsia"/>
                <w:sz w:val="24"/>
                <w:szCs w:val="24"/>
              </w:rPr>
              <w:t>。</w:t>
            </w:r>
          </w:p>
          <w:p w:rsidR="00392622" w:rsidRPr="00C14E82" w:rsidRDefault="00392622" w:rsidP="00392622">
            <w:pPr>
              <w:pStyle w:val="a3"/>
              <w:numPr>
                <w:ilvl w:val="0"/>
                <w:numId w:val="2"/>
              </w:numPr>
              <w:snapToGrid w:val="0"/>
              <w:jc w:val="both"/>
              <w:rPr>
                <w:sz w:val="24"/>
                <w:szCs w:val="24"/>
              </w:rPr>
            </w:pPr>
            <w:r w:rsidRPr="00392622">
              <w:rPr>
                <w:sz w:val="24"/>
                <w:szCs w:val="24"/>
              </w:rPr>
              <w:t>培養學生以資訊知能做為擴展學習與溝通的</w:t>
            </w:r>
            <w:r>
              <w:rPr>
                <w:rFonts w:hint="eastAsia"/>
                <w:sz w:val="24"/>
                <w:szCs w:val="24"/>
              </w:rPr>
              <w:t>技能</w:t>
            </w:r>
            <w:r w:rsidRPr="00392622">
              <w:rPr>
                <w:sz w:val="24"/>
                <w:szCs w:val="24"/>
              </w:rPr>
              <w:t>習慣</w:t>
            </w:r>
            <w:r w:rsidRPr="00392622">
              <w:rPr>
                <w:rFonts w:hint="eastAsia"/>
                <w:sz w:val="24"/>
                <w:szCs w:val="24"/>
              </w:rPr>
              <w:t>。</w:t>
            </w:r>
          </w:p>
          <w:p w:rsidR="008B7F2B" w:rsidRPr="00C14E82" w:rsidRDefault="008B7F2B" w:rsidP="00272C66">
            <w:pPr>
              <w:pStyle w:val="a3"/>
              <w:snapToGrid w:val="0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8B7F2B" w:rsidTr="00272C66">
        <w:trPr>
          <w:trHeight w:val="376"/>
          <w:jc w:val="center"/>
        </w:trPr>
        <w:tc>
          <w:tcPr>
            <w:tcW w:w="9231" w:type="dxa"/>
            <w:gridSpan w:val="22"/>
            <w:vAlign w:val="center"/>
          </w:tcPr>
          <w:p w:rsidR="008B7F2B" w:rsidRDefault="008B7F2B" w:rsidP="00272C66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教材大網：</w:t>
            </w:r>
          </w:p>
        </w:tc>
      </w:tr>
      <w:tr w:rsidR="008B7F2B" w:rsidTr="00272C66">
        <w:trPr>
          <w:trHeight w:val="313"/>
          <w:jc w:val="center"/>
        </w:trPr>
        <w:tc>
          <w:tcPr>
            <w:tcW w:w="2306" w:type="dxa"/>
            <w:gridSpan w:val="4"/>
            <w:vAlign w:val="center"/>
          </w:tcPr>
          <w:p w:rsidR="008B7F2B" w:rsidRDefault="008B7F2B" w:rsidP="00272C66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單元主題</w:t>
            </w:r>
          </w:p>
        </w:tc>
        <w:tc>
          <w:tcPr>
            <w:tcW w:w="2305" w:type="dxa"/>
            <w:gridSpan w:val="6"/>
            <w:vAlign w:val="center"/>
          </w:tcPr>
          <w:p w:rsidR="008B7F2B" w:rsidRDefault="008B7F2B" w:rsidP="00272C66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內容</w:t>
            </w:r>
            <w:r>
              <w:rPr>
                <w:rFonts w:eastAsia="標楷體" w:hint="eastAsia"/>
                <w:b/>
                <w:bCs/>
              </w:rPr>
              <w:t>綱</w:t>
            </w:r>
            <w:r>
              <w:rPr>
                <w:rFonts w:eastAsia="標楷體"/>
                <w:b/>
                <w:bCs/>
              </w:rPr>
              <w:t>要</w:t>
            </w:r>
          </w:p>
        </w:tc>
        <w:tc>
          <w:tcPr>
            <w:tcW w:w="2315" w:type="dxa"/>
            <w:gridSpan w:val="6"/>
            <w:vAlign w:val="center"/>
          </w:tcPr>
          <w:p w:rsidR="008B7F2B" w:rsidRDefault="008B7F2B" w:rsidP="00272C66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教學參考節數</w:t>
            </w:r>
          </w:p>
        </w:tc>
        <w:tc>
          <w:tcPr>
            <w:tcW w:w="2305" w:type="dxa"/>
            <w:gridSpan w:val="6"/>
            <w:vAlign w:val="center"/>
          </w:tcPr>
          <w:p w:rsidR="008B7F2B" w:rsidRDefault="008B7F2B" w:rsidP="00272C66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備註</w:t>
            </w:r>
          </w:p>
        </w:tc>
      </w:tr>
      <w:tr w:rsidR="008B7F2B" w:rsidTr="00272C66">
        <w:trPr>
          <w:trHeight w:val="247"/>
          <w:jc w:val="center"/>
        </w:trPr>
        <w:tc>
          <w:tcPr>
            <w:tcW w:w="2306" w:type="dxa"/>
            <w:gridSpan w:val="4"/>
            <w:vAlign w:val="center"/>
          </w:tcPr>
          <w:p w:rsidR="008B7F2B" w:rsidRPr="00C14E82" w:rsidRDefault="00193830" w:rsidP="00193830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一、</w:t>
            </w:r>
            <w:r w:rsidR="001A507B">
              <w:rPr>
                <w:rFonts w:ascii="Times New Roman" w:hint="eastAsia"/>
                <w:b/>
                <w:sz w:val="24"/>
                <w:szCs w:val="24"/>
              </w:rPr>
              <w:t>阿嫲，</w:t>
            </w:r>
            <w:r>
              <w:rPr>
                <w:rFonts w:ascii="Times New Roman" w:hint="eastAsia"/>
                <w:b/>
                <w:sz w:val="24"/>
                <w:szCs w:val="24"/>
              </w:rPr>
              <w:t>讓</w:t>
            </w:r>
            <w:r w:rsidR="001A507B">
              <w:rPr>
                <w:rFonts w:ascii="Times New Roman" w:hint="eastAsia"/>
                <w:b/>
                <w:sz w:val="24"/>
                <w:szCs w:val="24"/>
              </w:rPr>
              <w:t>我們</w:t>
            </w:r>
            <w:r>
              <w:rPr>
                <w:rFonts w:ascii="Times New Roman" w:hint="eastAsia"/>
                <w:b/>
                <w:sz w:val="24"/>
                <w:szCs w:val="24"/>
              </w:rPr>
              <w:t>漫步在</w:t>
            </w:r>
            <w:r w:rsidR="001A507B">
              <w:rPr>
                <w:rFonts w:ascii="Times New Roman" w:hint="eastAsia"/>
                <w:b/>
                <w:sz w:val="24"/>
                <w:szCs w:val="24"/>
              </w:rPr>
              <w:t>雲端</w:t>
            </w:r>
            <w:r>
              <w:rPr>
                <w:rFonts w:ascii="Times New Roman" w:hint="eastAsia"/>
                <w:b/>
                <w:sz w:val="24"/>
                <w:szCs w:val="24"/>
              </w:rPr>
              <w:t>---</w:t>
            </w:r>
            <w:r>
              <w:rPr>
                <w:rFonts w:ascii="Times New Roman" w:hint="eastAsia"/>
                <w:b/>
                <w:sz w:val="24"/>
                <w:szCs w:val="24"/>
              </w:rPr>
              <w:t>雲端技術融入生活</w:t>
            </w:r>
          </w:p>
        </w:tc>
        <w:tc>
          <w:tcPr>
            <w:tcW w:w="2305" w:type="dxa"/>
            <w:gridSpan w:val="6"/>
            <w:vAlign w:val="center"/>
          </w:tcPr>
          <w:p w:rsidR="008B7F2B" w:rsidRDefault="00193830" w:rsidP="00193830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雲端技術簡介</w:t>
            </w:r>
          </w:p>
          <w:p w:rsidR="00193830" w:rsidRPr="00193830" w:rsidRDefault="00193830" w:rsidP="00193830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雲端的應用</w:t>
            </w:r>
          </w:p>
        </w:tc>
        <w:tc>
          <w:tcPr>
            <w:tcW w:w="2315" w:type="dxa"/>
            <w:gridSpan w:val="6"/>
            <w:vAlign w:val="center"/>
          </w:tcPr>
          <w:p w:rsidR="008B7F2B" w:rsidRDefault="00193830" w:rsidP="00272C66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  <w:p w:rsidR="00193830" w:rsidRPr="00C14E82" w:rsidRDefault="00193830" w:rsidP="00272C66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8B7F2B" w:rsidRPr="00C14E82" w:rsidRDefault="008B7F2B" w:rsidP="00272C66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8B7F2B" w:rsidTr="00272C66">
        <w:trPr>
          <w:trHeight w:val="246"/>
          <w:jc w:val="center"/>
        </w:trPr>
        <w:tc>
          <w:tcPr>
            <w:tcW w:w="2306" w:type="dxa"/>
            <w:gridSpan w:val="4"/>
            <w:vAlign w:val="center"/>
          </w:tcPr>
          <w:p w:rsidR="008B7F2B" w:rsidRPr="00C14E82" w:rsidRDefault="00193830" w:rsidP="00272C66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二、</w:t>
            </w:r>
            <w:r w:rsidRPr="00193830">
              <w:rPr>
                <w:rFonts w:ascii="Times New Roman" w:hint="eastAsia"/>
                <w:b/>
                <w:sz w:val="24"/>
                <w:szCs w:val="24"/>
              </w:rPr>
              <w:t>無限的無線</w:t>
            </w:r>
            <w:r w:rsidRPr="00193830">
              <w:rPr>
                <w:rFonts w:ascii="Times New Roman" w:hint="eastAsia"/>
                <w:b/>
                <w:sz w:val="24"/>
                <w:szCs w:val="24"/>
              </w:rPr>
              <w:t>---</w:t>
            </w:r>
            <w:r w:rsidRPr="00193830">
              <w:rPr>
                <w:rFonts w:ascii="Times New Roman" w:hint="eastAsia"/>
                <w:b/>
                <w:sz w:val="24"/>
                <w:szCs w:val="24"/>
              </w:rPr>
              <w:t>無線通訊與行動通訊</w:t>
            </w:r>
          </w:p>
        </w:tc>
        <w:tc>
          <w:tcPr>
            <w:tcW w:w="2305" w:type="dxa"/>
            <w:gridSpan w:val="6"/>
            <w:vAlign w:val="center"/>
          </w:tcPr>
          <w:p w:rsidR="00193830" w:rsidRDefault="00193830" w:rsidP="00193830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1</w:t>
            </w:r>
            <w:r>
              <w:rPr>
                <w:rFonts w:ascii="Times New Roman" w:hint="eastAsia"/>
                <w:b/>
                <w:sz w:val="24"/>
                <w:szCs w:val="24"/>
              </w:rPr>
              <w:t>、無線通訊技術簡介</w:t>
            </w:r>
          </w:p>
          <w:p w:rsidR="00193830" w:rsidRPr="00193830" w:rsidRDefault="00193830" w:rsidP="00193830">
            <w:pPr>
              <w:pStyle w:val="a3"/>
              <w:jc w:val="both"/>
              <w:rPr>
                <w:rFonts w:ascii="Cambria Math" w:hAnsi="Cambria Math" w:hint="eastAsia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2</w:t>
            </w:r>
            <w:r>
              <w:rPr>
                <w:rFonts w:ascii="Times New Roman" w:hint="eastAsia"/>
                <w:b/>
                <w:sz w:val="24"/>
                <w:szCs w:val="24"/>
              </w:rPr>
              <w:t>、行動通訊技術的現在與未來</w:t>
            </w:r>
          </w:p>
        </w:tc>
        <w:tc>
          <w:tcPr>
            <w:tcW w:w="2315" w:type="dxa"/>
            <w:gridSpan w:val="6"/>
            <w:vAlign w:val="center"/>
          </w:tcPr>
          <w:p w:rsidR="008B7F2B" w:rsidRDefault="00193830" w:rsidP="00272C66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  <w:p w:rsidR="00193830" w:rsidRDefault="00193830" w:rsidP="00272C66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  <w:p w:rsidR="00193830" w:rsidRDefault="00193830" w:rsidP="00272C66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  <w:p w:rsidR="00193830" w:rsidRPr="00C14E82" w:rsidRDefault="00193830" w:rsidP="00272C66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05" w:type="dxa"/>
            <w:gridSpan w:val="6"/>
            <w:vAlign w:val="center"/>
          </w:tcPr>
          <w:p w:rsidR="008B7F2B" w:rsidRPr="00C14E82" w:rsidRDefault="007A001A" w:rsidP="00272C66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個人報告：你需要什麼樣的通訊？</w:t>
            </w:r>
          </w:p>
        </w:tc>
      </w:tr>
      <w:tr w:rsidR="00193830" w:rsidTr="00272C66">
        <w:trPr>
          <w:trHeight w:val="246"/>
          <w:jc w:val="center"/>
        </w:trPr>
        <w:tc>
          <w:tcPr>
            <w:tcW w:w="2306" w:type="dxa"/>
            <w:gridSpan w:val="4"/>
            <w:vAlign w:val="center"/>
          </w:tcPr>
          <w:p w:rsidR="00193830" w:rsidRPr="00C14E82" w:rsidRDefault="00193830" w:rsidP="00272C66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三、「它」變聰明了</w:t>
            </w:r>
            <w:r>
              <w:rPr>
                <w:rFonts w:ascii="Times New Roman" w:hint="eastAsia"/>
                <w:b/>
                <w:sz w:val="24"/>
                <w:szCs w:val="24"/>
              </w:rPr>
              <w:t>---</w:t>
            </w:r>
            <w:r>
              <w:rPr>
                <w:rFonts w:ascii="Times New Roman" w:hint="eastAsia"/>
                <w:b/>
                <w:sz w:val="24"/>
                <w:szCs w:val="24"/>
              </w:rPr>
              <w:t>智慧行動裝置</w:t>
            </w:r>
          </w:p>
        </w:tc>
        <w:tc>
          <w:tcPr>
            <w:tcW w:w="2305" w:type="dxa"/>
            <w:gridSpan w:val="6"/>
            <w:vAlign w:val="center"/>
          </w:tcPr>
          <w:p w:rsidR="00193830" w:rsidRPr="00193830" w:rsidRDefault="00193830" w:rsidP="00272C66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介紹智慧行動裝置發展與未來</w:t>
            </w:r>
          </w:p>
        </w:tc>
        <w:tc>
          <w:tcPr>
            <w:tcW w:w="2315" w:type="dxa"/>
            <w:gridSpan w:val="6"/>
            <w:vAlign w:val="center"/>
          </w:tcPr>
          <w:p w:rsidR="00193830" w:rsidRPr="00193830" w:rsidRDefault="00193830" w:rsidP="00272C66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193830" w:rsidRPr="00C14E82" w:rsidRDefault="00193830" w:rsidP="00272C66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193830" w:rsidTr="00272C66">
        <w:trPr>
          <w:trHeight w:val="246"/>
          <w:jc w:val="center"/>
        </w:trPr>
        <w:tc>
          <w:tcPr>
            <w:tcW w:w="2306" w:type="dxa"/>
            <w:gridSpan w:val="4"/>
            <w:vAlign w:val="center"/>
          </w:tcPr>
          <w:p w:rsidR="00193830" w:rsidRDefault="00193830" w:rsidP="00272C66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四、我也要變聰明</w:t>
            </w:r>
            <w:r>
              <w:rPr>
                <w:rFonts w:ascii="Times New Roman"/>
                <w:b/>
                <w:sz w:val="24"/>
                <w:szCs w:val="24"/>
              </w:rPr>
              <w:t>---APP</w:t>
            </w:r>
            <w:r>
              <w:rPr>
                <w:rFonts w:ascii="Times New Roman" w:hint="eastAsia"/>
                <w:b/>
                <w:sz w:val="24"/>
                <w:szCs w:val="24"/>
              </w:rPr>
              <w:t>工具幫我忙</w:t>
            </w:r>
          </w:p>
        </w:tc>
        <w:tc>
          <w:tcPr>
            <w:tcW w:w="2305" w:type="dxa"/>
            <w:gridSpan w:val="6"/>
            <w:vAlign w:val="center"/>
          </w:tcPr>
          <w:p w:rsidR="00193830" w:rsidRDefault="007A001A" w:rsidP="00272C66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1</w:t>
            </w:r>
            <w:r>
              <w:rPr>
                <w:rFonts w:ascii="Times New Roman" w:hint="eastAsia"/>
                <w:b/>
                <w:sz w:val="24"/>
                <w:szCs w:val="24"/>
              </w:rPr>
              <w:t>、智慧生活</w:t>
            </w:r>
            <w:r>
              <w:rPr>
                <w:rFonts w:ascii="Times New Roman"/>
                <w:b/>
                <w:sz w:val="24"/>
                <w:szCs w:val="24"/>
              </w:rPr>
              <w:t>APP</w:t>
            </w:r>
          </w:p>
          <w:p w:rsidR="007A001A" w:rsidRPr="00193830" w:rsidRDefault="007A001A" w:rsidP="00272C66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int="eastAsia"/>
                <w:b/>
                <w:sz w:val="24"/>
                <w:szCs w:val="24"/>
              </w:rPr>
              <w:t>、多采多姿影音</w:t>
            </w:r>
            <w:r>
              <w:rPr>
                <w:rFonts w:ascii="Times New Roman"/>
                <w:b/>
                <w:sz w:val="24"/>
                <w:szCs w:val="24"/>
              </w:rPr>
              <w:t>APP</w:t>
            </w:r>
          </w:p>
        </w:tc>
        <w:tc>
          <w:tcPr>
            <w:tcW w:w="2315" w:type="dxa"/>
            <w:gridSpan w:val="6"/>
            <w:vAlign w:val="center"/>
          </w:tcPr>
          <w:p w:rsidR="00193830" w:rsidRDefault="007A001A" w:rsidP="00272C66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  <w:p w:rsidR="007A001A" w:rsidRDefault="007A001A" w:rsidP="00272C66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  <w:p w:rsidR="007A001A" w:rsidRDefault="007A001A" w:rsidP="00272C66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05" w:type="dxa"/>
            <w:gridSpan w:val="6"/>
            <w:vAlign w:val="center"/>
          </w:tcPr>
          <w:p w:rsidR="00193830" w:rsidRDefault="007A001A" w:rsidP="00272C66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int="eastAsia"/>
                <w:b/>
                <w:sz w:val="24"/>
                <w:szCs w:val="24"/>
              </w:rPr>
              <w:t>個人需準備智慧手機或平板</w:t>
            </w:r>
          </w:p>
          <w:p w:rsidR="007A001A" w:rsidRPr="00C14E82" w:rsidRDefault="007A001A" w:rsidP="007A001A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int="eastAsia"/>
                <w:b/>
                <w:sz w:val="24"/>
                <w:szCs w:val="24"/>
              </w:rPr>
              <w:t>個人作業：影音</w:t>
            </w:r>
            <w:r>
              <w:rPr>
                <w:rFonts w:ascii="Times New Roman"/>
                <w:b/>
                <w:sz w:val="24"/>
                <w:szCs w:val="24"/>
              </w:rPr>
              <w:t>APP</w:t>
            </w:r>
            <w:r>
              <w:rPr>
                <w:rFonts w:ascii="Times New Roman" w:hint="eastAsia"/>
                <w:b/>
                <w:sz w:val="24"/>
                <w:szCs w:val="24"/>
              </w:rPr>
              <w:t>作品</w:t>
            </w:r>
          </w:p>
        </w:tc>
      </w:tr>
      <w:tr w:rsidR="00193830" w:rsidTr="00272C66">
        <w:trPr>
          <w:trHeight w:val="246"/>
          <w:jc w:val="center"/>
        </w:trPr>
        <w:tc>
          <w:tcPr>
            <w:tcW w:w="2306" w:type="dxa"/>
            <w:gridSpan w:val="4"/>
            <w:vAlign w:val="center"/>
          </w:tcPr>
          <w:p w:rsidR="00193830" w:rsidRDefault="007A001A" w:rsidP="007A001A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五、控制狂來了</w:t>
            </w:r>
            <w:r>
              <w:rPr>
                <w:rFonts w:ascii="Times New Roman" w:hint="eastAsia"/>
                <w:b/>
                <w:sz w:val="24"/>
                <w:szCs w:val="24"/>
              </w:rPr>
              <w:t>--</w:t>
            </w:r>
            <w:r>
              <w:rPr>
                <w:rFonts w:ascii="Times New Roman" w:hint="eastAsia"/>
                <w:b/>
                <w:sz w:val="24"/>
                <w:szCs w:val="24"/>
              </w:rPr>
              <w:t>自動化</w:t>
            </w:r>
            <w:r w:rsidR="008F3221">
              <w:rPr>
                <w:rFonts w:ascii="Times New Roman" w:hint="eastAsia"/>
                <w:b/>
                <w:sz w:val="24"/>
                <w:szCs w:val="24"/>
              </w:rPr>
              <w:t>與</w:t>
            </w:r>
            <w:r>
              <w:rPr>
                <w:rFonts w:ascii="Times New Roman" w:hint="eastAsia"/>
                <w:b/>
                <w:sz w:val="24"/>
                <w:szCs w:val="24"/>
              </w:rPr>
              <w:t>機器人</w:t>
            </w:r>
          </w:p>
        </w:tc>
        <w:tc>
          <w:tcPr>
            <w:tcW w:w="2305" w:type="dxa"/>
            <w:gridSpan w:val="6"/>
            <w:vAlign w:val="center"/>
          </w:tcPr>
          <w:p w:rsidR="00193830" w:rsidRDefault="007A001A" w:rsidP="00272C66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int="eastAsia"/>
                <w:b/>
                <w:sz w:val="24"/>
                <w:szCs w:val="24"/>
              </w:rPr>
              <w:t>、自動控制</w:t>
            </w:r>
            <w:proofErr w:type="gramStart"/>
            <w:r>
              <w:rPr>
                <w:rFonts w:ascii="Times New Roman"/>
                <w:b/>
                <w:sz w:val="24"/>
                <w:szCs w:val="24"/>
              </w:rPr>
              <w:t>—</w:t>
            </w:r>
            <w:proofErr w:type="gramEnd"/>
            <w:r>
              <w:rPr>
                <w:rFonts w:ascii="Times New Roman" w:hint="eastAsia"/>
                <w:b/>
                <w:sz w:val="24"/>
                <w:szCs w:val="24"/>
              </w:rPr>
              <w:t>你感覺到了嗎？</w:t>
            </w:r>
          </w:p>
          <w:p w:rsidR="007A001A" w:rsidRPr="007A001A" w:rsidRDefault="007A001A" w:rsidP="00272C66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2</w:t>
            </w:r>
            <w:r>
              <w:rPr>
                <w:rFonts w:ascii="Times New Roman" w:hint="eastAsia"/>
                <w:b/>
                <w:sz w:val="24"/>
                <w:szCs w:val="24"/>
              </w:rPr>
              <w:t>、智慧機器人</w:t>
            </w:r>
            <w:r w:rsidR="008F3221">
              <w:rPr>
                <w:rFonts w:ascii="Times New Roman" w:hint="eastAsia"/>
                <w:b/>
                <w:sz w:val="24"/>
                <w:szCs w:val="24"/>
              </w:rPr>
              <w:t>來幫你</w:t>
            </w:r>
          </w:p>
        </w:tc>
        <w:tc>
          <w:tcPr>
            <w:tcW w:w="2315" w:type="dxa"/>
            <w:gridSpan w:val="6"/>
            <w:vAlign w:val="center"/>
          </w:tcPr>
          <w:p w:rsidR="007A001A" w:rsidRDefault="007A001A" w:rsidP="00272C66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  <w:szCs w:val="24"/>
              </w:rPr>
              <w:t>2</w:t>
            </w:r>
          </w:p>
          <w:p w:rsidR="007A001A" w:rsidRDefault="007A001A" w:rsidP="00272C66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  <w:p w:rsidR="007A001A" w:rsidRDefault="007A001A" w:rsidP="00272C66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  <w:p w:rsidR="008F3221" w:rsidRDefault="008F3221" w:rsidP="00272C66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05" w:type="dxa"/>
            <w:gridSpan w:val="6"/>
            <w:vAlign w:val="center"/>
          </w:tcPr>
          <w:p w:rsidR="00193830" w:rsidRPr="00C14E82" w:rsidRDefault="007A001A" w:rsidP="007A001A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個人報告：自動控制如何方便你的生活？</w:t>
            </w:r>
          </w:p>
        </w:tc>
      </w:tr>
      <w:tr w:rsidR="00193830" w:rsidTr="00272C66">
        <w:trPr>
          <w:trHeight w:val="405"/>
          <w:jc w:val="center"/>
        </w:trPr>
        <w:tc>
          <w:tcPr>
            <w:tcW w:w="9231" w:type="dxa"/>
            <w:gridSpan w:val="22"/>
            <w:vAlign w:val="center"/>
          </w:tcPr>
          <w:p w:rsidR="00193830" w:rsidRDefault="00193830" w:rsidP="00272C66">
            <w:pPr>
              <w:spacing w:line="240" w:lineRule="exact"/>
              <w:ind w:left="1380" w:hangingChars="575" w:hanging="1380"/>
              <w:rPr>
                <w:rFonts w:eastAsia="標楷體"/>
                <w:bCs/>
              </w:rPr>
            </w:pPr>
            <w:r>
              <w:rPr>
                <w:rFonts w:ascii="新細明體" w:hAnsi="新細明體" w:cs="新細明體" w:hint="eastAsia"/>
                <w:bCs/>
              </w:rPr>
              <w:t>※</w:t>
            </w:r>
            <w:r>
              <w:rPr>
                <w:rFonts w:eastAsia="標楷體"/>
                <w:bCs/>
              </w:rPr>
              <w:t>單元主題：為各項</w:t>
            </w:r>
            <w:r>
              <w:rPr>
                <w:rFonts w:eastAsia="標楷體" w:hint="eastAsia"/>
                <w:bCs/>
              </w:rPr>
              <w:t>核心能力</w:t>
            </w:r>
            <w:r>
              <w:rPr>
                <w:rFonts w:eastAsia="標楷體"/>
                <w:bCs/>
              </w:rPr>
              <w:t>之彙整</w:t>
            </w:r>
          </w:p>
          <w:p w:rsidR="00193830" w:rsidRDefault="00193830" w:rsidP="00272C66">
            <w:pPr>
              <w:spacing w:line="240" w:lineRule="exact"/>
              <w:ind w:left="1433" w:hangingChars="597" w:hanging="1433"/>
              <w:rPr>
                <w:rFonts w:eastAsia="標楷體"/>
                <w:bCs/>
              </w:rPr>
            </w:pPr>
            <w:r>
              <w:rPr>
                <w:rFonts w:ascii="新細明體" w:hAnsi="新細明體" w:cs="新細明體" w:hint="eastAsia"/>
                <w:bCs/>
              </w:rPr>
              <w:t>※</w:t>
            </w:r>
            <w:r>
              <w:rPr>
                <w:rFonts w:eastAsia="標楷體"/>
                <w:bCs/>
              </w:rPr>
              <w:t>內容網要：為各項</w:t>
            </w:r>
            <w:r>
              <w:rPr>
                <w:rFonts w:eastAsia="標楷體" w:hint="eastAsia"/>
                <w:bCs/>
              </w:rPr>
              <w:t>核心能力指標</w:t>
            </w:r>
            <w:r>
              <w:rPr>
                <w:rFonts w:eastAsia="標楷體"/>
                <w:bCs/>
              </w:rPr>
              <w:t>即一般知識、職業知識、態度；專業技術安全知識；專業基礎知識加上補充之知能（表</w:t>
            </w:r>
            <w:r>
              <w:rPr>
                <w:rFonts w:eastAsia="標楷體"/>
                <w:bCs/>
              </w:rPr>
              <w:t>A</w:t>
            </w:r>
            <w:r>
              <w:rPr>
                <w:rFonts w:eastAsia="標楷體" w:hint="eastAsia"/>
                <w:bCs/>
              </w:rPr>
              <w:t>6</w:t>
            </w:r>
            <w:r>
              <w:rPr>
                <w:rFonts w:eastAsia="標楷體"/>
                <w:bCs/>
              </w:rPr>
              <w:t>中未列，但為達知識或技能的完整性</w:t>
            </w:r>
            <w:r>
              <w:rPr>
                <w:rFonts w:eastAsia="標楷體" w:hint="eastAsia"/>
                <w:bCs/>
              </w:rPr>
              <w:t>且</w:t>
            </w:r>
            <w:r>
              <w:rPr>
                <w:rFonts w:eastAsia="標楷體"/>
                <w:bCs/>
              </w:rPr>
              <w:t>課程中需教授之能力），撰寫方式係以不含動詞的知能內容方式呈現</w:t>
            </w:r>
          </w:p>
          <w:p w:rsidR="00193830" w:rsidRDefault="00193830" w:rsidP="00272C66">
            <w:pPr>
              <w:spacing w:line="240" w:lineRule="exact"/>
              <w:ind w:left="1380" w:hangingChars="575" w:hanging="1380"/>
              <w:rPr>
                <w:b/>
                <w:szCs w:val="28"/>
              </w:rPr>
            </w:pPr>
            <w:r>
              <w:rPr>
                <w:rFonts w:ascii="新細明體" w:hAnsi="新細明體" w:cs="新細明體" w:hint="eastAsia"/>
                <w:bCs/>
              </w:rPr>
              <w:t>※</w:t>
            </w:r>
            <w:r>
              <w:rPr>
                <w:rFonts w:eastAsia="標楷體"/>
                <w:bCs/>
              </w:rPr>
              <w:t>三者之關係：教學目標＞單元主題＞內容網要</w:t>
            </w:r>
          </w:p>
        </w:tc>
      </w:tr>
      <w:tr w:rsidR="00193830" w:rsidTr="00272C66">
        <w:trPr>
          <w:trHeight w:val="203"/>
          <w:jc w:val="center"/>
        </w:trPr>
        <w:tc>
          <w:tcPr>
            <w:tcW w:w="7652" w:type="dxa"/>
            <w:gridSpan w:val="18"/>
            <w:vAlign w:val="center"/>
          </w:tcPr>
          <w:p w:rsidR="00193830" w:rsidRDefault="00193830" w:rsidP="00272C66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lastRenderedPageBreak/>
              <w:t>檢核項目</w:t>
            </w:r>
          </w:p>
        </w:tc>
        <w:tc>
          <w:tcPr>
            <w:tcW w:w="1579" w:type="dxa"/>
            <w:gridSpan w:val="4"/>
            <w:vAlign w:val="center"/>
          </w:tcPr>
          <w:p w:rsidR="00193830" w:rsidRDefault="00193830" w:rsidP="00272C66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是否符合</w:t>
            </w:r>
          </w:p>
        </w:tc>
      </w:tr>
      <w:tr w:rsidR="00193830" w:rsidTr="00272C66">
        <w:trPr>
          <w:trHeight w:val="350"/>
          <w:jc w:val="center"/>
        </w:trPr>
        <w:tc>
          <w:tcPr>
            <w:tcW w:w="7652" w:type="dxa"/>
            <w:gridSpan w:val="18"/>
          </w:tcPr>
          <w:p w:rsidR="00193830" w:rsidRDefault="00193830" w:rsidP="00272C66">
            <w:pPr>
              <w:pStyle w:val="a3"/>
              <w:snapToGrid w:val="0"/>
              <w:spacing w:before="120" w:line="240" w:lineRule="exac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1.</w:t>
            </w:r>
            <w:r>
              <w:rPr>
                <w:rFonts w:ascii="Times New Roman"/>
                <w:sz w:val="24"/>
                <w:szCs w:val="24"/>
              </w:rPr>
              <w:t>是否將科目名稱、上課時數及學分數填入本表</w:t>
            </w:r>
          </w:p>
          <w:p w:rsidR="00193830" w:rsidRDefault="00193830" w:rsidP="00272C66">
            <w:pPr>
              <w:pStyle w:val="a3"/>
              <w:snapToGrid w:val="0"/>
              <w:spacing w:before="120" w:line="240" w:lineRule="exact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2.</w:t>
            </w:r>
            <w:r>
              <w:rPr>
                <w:rFonts w:ascii="Times New Roman"/>
                <w:sz w:val="24"/>
                <w:szCs w:val="24"/>
              </w:rPr>
              <w:t>是否將教學目標、綱要名稱或單元名稱填入本表</w:t>
            </w:r>
          </w:p>
          <w:p w:rsidR="00193830" w:rsidRDefault="00193830" w:rsidP="00272C66">
            <w:pPr>
              <w:pStyle w:val="a3"/>
              <w:snapToGrid w:val="0"/>
              <w:spacing w:before="120" w:line="240" w:lineRule="exact"/>
              <w:ind w:left="199" w:hangingChars="83" w:hanging="199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3.</w:t>
            </w:r>
            <w:r>
              <w:rPr>
                <w:rFonts w:ascii="Times New Roman"/>
                <w:sz w:val="24"/>
                <w:szCs w:val="24"/>
              </w:rPr>
              <w:t>所填入的行業知能是否有考慮學生學習的順序性、邏輯性、連貫性、完整性</w:t>
            </w:r>
          </w:p>
          <w:p w:rsidR="00193830" w:rsidRDefault="00193830" w:rsidP="00272C66">
            <w:pPr>
              <w:pStyle w:val="a3"/>
              <w:snapToGrid w:val="0"/>
              <w:spacing w:before="120" w:line="240" w:lineRule="exact"/>
              <w:ind w:left="199" w:hangingChars="83" w:hanging="199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4.</w:t>
            </w:r>
            <w:r>
              <w:rPr>
                <w:rFonts w:ascii="Times New Roman"/>
                <w:sz w:val="24"/>
                <w:szCs w:val="24"/>
              </w:rPr>
              <w:t>除了表</w:t>
            </w:r>
            <w:r>
              <w:rPr>
                <w:rFonts w:ascii="Times New Roman"/>
                <w:sz w:val="24"/>
                <w:szCs w:val="24"/>
              </w:rPr>
              <w:t>A6</w:t>
            </w:r>
            <w:r>
              <w:rPr>
                <w:rFonts w:ascii="Times New Roman"/>
                <w:sz w:val="24"/>
                <w:szCs w:val="24"/>
              </w:rPr>
              <w:t>所敘述的行業知能，是否有考慮到其他的知能，以成為一門完整學科</w:t>
            </w:r>
          </w:p>
        </w:tc>
        <w:tc>
          <w:tcPr>
            <w:tcW w:w="1579" w:type="dxa"/>
            <w:gridSpan w:val="4"/>
          </w:tcPr>
          <w:p w:rsidR="00193830" w:rsidRDefault="00193830" w:rsidP="00272C66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>
              <w:rPr>
                <w:rFonts w:hAnsi="標楷體" w:hint="eastAsia"/>
                <w:b/>
                <w:bCs/>
              </w:rPr>
              <w:sym w:font="Wingdings" w:char="F0FE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193830" w:rsidRDefault="00193830" w:rsidP="00272C66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>
              <w:rPr>
                <w:rFonts w:hAnsi="標楷體" w:hint="eastAsia"/>
                <w:b/>
                <w:bCs/>
              </w:rPr>
              <w:sym w:font="Wingdings" w:char="F0FE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193830" w:rsidRDefault="00193830" w:rsidP="00272C66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>
              <w:rPr>
                <w:rFonts w:hAnsi="標楷體" w:hint="eastAsia"/>
                <w:b/>
                <w:bCs/>
              </w:rPr>
              <w:sym w:font="Wingdings" w:char="F0FE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193830" w:rsidRDefault="00193830" w:rsidP="00272C66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>
              <w:rPr>
                <w:rFonts w:hAnsi="標楷體" w:hint="eastAsia"/>
                <w:b/>
                <w:bCs/>
              </w:rPr>
              <w:sym w:font="Wingdings" w:char="F0FE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</w:tc>
      </w:tr>
    </w:tbl>
    <w:p w:rsidR="008B7F2B" w:rsidRDefault="008B7F2B" w:rsidP="008B7F2B">
      <w:pPr>
        <w:pStyle w:val="a3"/>
        <w:snapToGrid w:val="0"/>
        <w:spacing w:before="120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填表說明</w:t>
      </w:r>
      <w:r>
        <w:rPr>
          <w:rFonts w:ascii="Times New Roman"/>
          <w:b/>
          <w:sz w:val="24"/>
          <w:szCs w:val="24"/>
        </w:rPr>
        <w:t>:</w:t>
      </w:r>
    </w:p>
    <w:p w:rsidR="008B7F2B" w:rsidRDefault="008B7F2B" w:rsidP="008B7F2B">
      <w:pPr>
        <w:pStyle w:val="a3"/>
        <w:numPr>
          <w:ilvl w:val="1"/>
          <w:numId w:val="1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將一般及專業理論課程科目名稱、上課時數及學分數填入本表。</w:t>
      </w:r>
    </w:p>
    <w:p w:rsidR="008B7F2B" w:rsidRDefault="008B7F2B" w:rsidP="008B7F2B">
      <w:pPr>
        <w:pStyle w:val="a3"/>
        <w:numPr>
          <w:ilvl w:val="1"/>
          <w:numId w:val="1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欲達成本科目之教學目標，應在大專程度範圍內將其系統知識加入，以成為一門完整學科。例如：要學會乘除則應加入加減之運算的知能才能成為一門完整的學科。</w:t>
      </w:r>
    </w:p>
    <w:p w:rsidR="008B7F2B" w:rsidRPr="00734B0F" w:rsidRDefault="008B7F2B" w:rsidP="008B7F2B">
      <w:pPr>
        <w:pStyle w:val="a3"/>
        <w:numPr>
          <w:ilvl w:val="1"/>
          <w:numId w:val="1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>應考慮知識體系</w:t>
      </w:r>
      <w:r>
        <w:rPr>
          <w:rFonts w:ascii="Times New Roman"/>
          <w:sz w:val="24"/>
          <w:szCs w:val="24"/>
        </w:rPr>
        <w:t>(</w:t>
      </w:r>
      <w:r>
        <w:rPr>
          <w:rFonts w:ascii="Times New Roman"/>
          <w:sz w:val="24"/>
          <w:szCs w:val="24"/>
        </w:rPr>
        <w:t>學科</w:t>
      </w:r>
      <w:r>
        <w:rPr>
          <w:rFonts w:ascii="Times New Roman"/>
          <w:sz w:val="24"/>
          <w:szCs w:val="24"/>
        </w:rPr>
        <w:t>)</w:t>
      </w:r>
      <w:r>
        <w:rPr>
          <w:rFonts w:ascii="Times New Roman"/>
          <w:sz w:val="24"/>
          <w:szCs w:val="24"/>
        </w:rPr>
        <w:t>完整性並依學生學習的順序性、邏輯性、連貫性、完整性等特性將表</w:t>
      </w:r>
      <w:r w:rsidRPr="00DC4050">
        <w:rPr>
          <w:rFonts w:ascii="Times New Roman"/>
          <w:sz w:val="24"/>
          <w:szCs w:val="24"/>
        </w:rPr>
        <w:t>A</w:t>
      </w:r>
      <w:r w:rsidRPr="00DC4050">
        <w:rPr>
          <w:rFonts w:ascii="Times New Roman" w:eastAsia="新細明體"/>
          <w:sz w:val="24"/>
          <w:szCs w:val="24"/>
        </w:rPr>
        <w:t>6</w:t>
      </w:r>
      <w:r w:rsidRPr="00DC4050">
        <w:rPr>
          <w:rFonts w:ascii="Times New Roman"/>
          <w:sz w:val="24"/>
          <w:szCs w:val="24"/>
        </w:rPr>
        <w:t>中</w:t>
      </w:r>
      <w:r>
        <w:rPr>
          <w:rFonts w:ascii="Times New Roman"/>
          <w:sz w:val="24"/>
          <w:szCs w:val="24"/>
        </w:rPr>
        <w:t>的各該科目應包括之知能填入內容綱要欄中，並擬訂綱要名稱或單元名稱並確立教學目標。</w:t>
      </w:r>
    </w:p>
    <w:p w:rsidR="008B7F2B" w:rsidRDefault="008B7F2B" w:rsidP="008B7F2B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8B7F2B" w:rsidRDefault="008B7F2B" w:rsidP="008B7F2B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74107F" w:rsidRPr="008B7F2B" w:rsidRDefault="0074107F"/>
    <w:sectPr w:rsidR="0074107F" w:rsidRPr="008B7F2B" w:rsidSect="008B7F2B">
      <w:pgSz w:w="11906" w:h="16838"/>
      <w:pgMar w:top="1134" w:right="1247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20A" w:rsidRDefault="0035520A" w:rsidP="008F3221">
      <w:r>
        <w:separator/>
      </w:r>
    </w:p>
  </w:endnote>
  <w:endnote w:type="continuationSeparator" w:id="0">
    <w:p w:rsidR="0035520A" w:rsidRDefault="0035520A" w:rsidP="008F3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20A" w:rsidRDefault="0035520A" w:rsidP="008F3221">
      <w:r>
        <w:separator/>
      </w:r>
    </w:p>
  </w:footnote>
  <w:footnote w:type="continuationSeparator" w:id="0">
    <w:p w:rsidR="0035520A" w:rsidRDefault="0035520A" w:rsidP="008F3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E930F9"/>
    <w:multiLevelType w:val="hybridMultilevel"/>
    <w:tmpl w:val="7624CC8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F1A2F68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">
    <w:nsid w:val="70C463C4"/>
    <w:multiLevelType w:val="hybridMultilevel"/>
    <w:tmpl w:val="9696811C"/>
    <w:lvl w:ilvl="0" w:tplc="433E17C8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F2B"/>
    <w:rsid w:val="000E6BDC"/>
    <w:rsid w:val="00193830"/>
    <w:rsid w:val="001A507B"/>
    <w:rsid w:val="0035520A"/>
    <w:rsid w:val="00392622"/>
    <w:rsid w:val="0074107F"/>
    <w:rsid w:val="007A001A"/>
    <w:rsid w:val="008B7F2B"/>
    <w:rsid w:val="008F3221"/>
    <w:rsid w:val="00CD645C"/>
    <w:rsid w:val="00E5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2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B7F2B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B7F2B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3">
    <w:name w:val="Body Text"/>
    <w:basedOn w:val="a"/>
    <w:link w:val="a4"/>
    <w:rsid w:val="008B7F2B"/>
    <w:rPr>
      <w:rFonts w:ascii="標楷體" w:eastAsia="標楷體"/>
      <w:sz w:val="28"/>
      <w:szCs w:val="20"/>
    </w:rPr>
  </w:style>
  <w:style w:type="character" w:customStyle="1" w:styleId="a4">
    <w:name w:val="本文 字元"/>
    <w:basedOn w:val="a0"/>
    <w:link w:val="a3"/>
    <w:rsid w:val="008B7F2B"/>
    <w:rPr>
      <w:rFonts w:ascii="標楷體" w:eastAsia="標楷體" w:hAnsi="Times New Roman" w:cs="Times New Roman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8F32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F3221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F32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F3221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2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B7F2B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B7F2B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3">
    <w:name w:val="Body Text"/>
    <w:basedOn w:val="a"/>
    <w:link w:val="a4"/>
    <w:rsid w:val="008B7F2B"/>
    <w:rPr>
      <w:rFonts w:ascii="標楷體" w:eastAsia="標楷體"/>
      <w:sz w:val="28"/>
      <w:szCs w:val="20"/>
    </w:rPr>
  </w:style>
  <w:style w:type="character" w:customStyle="1" w:styleId="a4">
    <w:name w:val="本文 字元"/>
    <w:basedOn w:val="a0"/>
    <w:link w:val="a3"/>
    <w:rsid w:val="008B7F2B"/>
    <w:rPr>
      <w:rFonts w:ascii="標楷體" w:eastAsia="標楷體" w:hAnsi="Times New Roman" w:cs="Times New Roman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8F32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F3221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F32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F322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809</TotalTime>
  <Pages>2</Pages>
  <Words>180</Words>
  <Characters>1027</Characters>
  <Application>Microsoft Office Word</Application>
  <DocSecurity>0</DocSecurity>
  <Lines>8</Lines>
  <Paragraphs>2</Paragraphs>
  <ScaleCrop>false</ScaleCrop>
  <Company>大仁科技大學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陳宜昌</dc:creator>
  <cp:keywords>課程網要;通識教育中心</cp:keywords>
  <cp:lastModifiedBy>Arnor</cp:lastModifiedBy>
  <cp:revision>5</cp:revision>
  <dcterms:created xsi:type="dcterms:W3CDTF">2015-03-19T13:34:00Z</dcterms:created>
  <dcterms:modified xsi:type="dcterms:W3CDTF">2015-04-07T09:09:00Z</dcterms:modified>
</cp:coreProperties>
</file>