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36C" w:rsidRPr="0078036C" w:rsidRDefault="0078036C" w:rsidP="0078036C">
      <w:pPr>
        <w:jc w:val="center"/>
        <w:rPr>
          <w:rFonts w:ascii="標楷體" w:eastAsia="標楷體" w:hAnsi="標楷體" w:cs="新細明體"/>
          <w:color w:val="000000"/>
          <w:sz w:val="28"/>
          <w:szCs w:val="28"/>
          <w:lang w:val="en-US" w:eastAsia="zh-TW"/>
        </w:rPr>
      </w:pPr>
      <w:r w:rsidRPr="0078036C">
        <w:rPr>
          <w:rFonts w:ascii="標楷體" w:eastAsia="標楷體" w:hAnsi="標楷體" w:hint="eastAsia"/>
          <w:sz w:val="28"/>
          <w:szCs w:val="28"/>
          <w:lang w:eastAsia="zh-TW"/>
        </w:rPr>
        <w:t>2015年大仁科技大學通識教育中心學術研討會</w:t>
      </w:r>
      <w:r w:rsidRPr="0078036C">
        <w:rPr>
          <w:rFonts w:ascii="標楷體" w:eastAsia="標楷體" w:hAnsi="標楷體" w:cs="新細明體" w:hint="eastAsia"/>
          <w:color w:val="000000"/>
          <w:sz w:val="28"/>
          <w:szCs w:val="28"/>
          <w:lang w:val="en-US" w:eastAsia="zh-TW"/>
        </w:rPr>
        <w:t>論文撰稿體例</w:t>
      </w:r>
    </w:p>
    <w:p w:rsidR="0078036C" w:rsidRDefault="0078036C" w:rsidP="0078036C">
      <w:pPr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</w:pPr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一、</w:t>
      </w:r>
    </w:p>
    <w:p w:rsidR="0078036C" w:rsidRPr="0078036C" w:rsidRDefault="0078036C" w:rsidP="0078036C">
      <w:pPr>
        <w:rPr>
          <w:rFonts w:ascii="標楷體" w:eastAsia="標楷體" w:hAnsi="標楷體" w:cs="新細明體"/>
          <w:color w:val="000000"/>
          <w:sz w:val="24"/>
          <w:szCs w:val="24"/>
          <w:lang w:val="en-US" w:eastAsia="zh-TW"/>
        </w:rPr>
      </w:pPr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請以</w:t>
      </w:r>
      <w:r w:rsidRPr="0078036C">
        <w:rPr>
          <w:rFonts w:ascii="標楷體" w:eastAsia="標楷體" w:hAnsi="標楷體" w:cs="新細明體"/>
          <w:color w:val="000000"/>
          <w:sz w:val="24"/>
          <w:szCs w:val="24"/>
          <w:lang w:val="en-US" w:eastAsia="zh-TW"/>
        </w:rPr>
        <w:t>MS Word</w:t>
      </w:r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或其他相容軟體編輯，版面</w:t>
      </w:r>
      <w:proofErr w:type="gramStart"/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採</w:t>
      </w:r>
      <w:proofErr w:type="gramEnd"/>
      <w:r w:rsidRPr="0078036C">
        <w:rPr>
          <w:rFonts w:ascii="標楷體" w:eastAsia="標楷體" w:hAnsi="標楷體" w:cs="新細明體"/>
          <w:color w:val="000000"/>
          <w:sz w:val="24"/>
          <w:szCs w:val="24"/>
          <w:lang w:val="en-US" w:eastAsia="zh-TW"/>
        </w:rPr>
        <w:t>A4</w:t>
      </w:r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規格，</w:t>
      </w:r>
      <w:proofErr w:type="gramStart"/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取橫書單</w:t>
      </w:r>
      <w:proofErr w:type="gramEnd"/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欄排列；上邊界</w:t>
      </w:r>
      <w:r w:rsidRPr="0078036C">
        <w:rPr>
          <w:rFonts w:ascii="標楷體" w:eastAsia="標楷體" w:hAnsi="標楷體" w:cs="新細明體"/>
          <w:color w:val="000000"/>
          <w:sz w:val="24"/>
          <w:szCs w:val="24"/>
          <w:lang w:val="en-US" w:eastAsia="zh-TW"/>
        </w:rPr>
        <w:t>3</w:t>
      </w:r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公分，下邊界</w:t>
      </w:r>
      <w:r w:rsidRPr="0078036C">
        <w:rPr>
          <w:rFonts w:ascii="標楷體" w:eastAsia="標楷體" w:hAnsi="標楷體" w:cs="新細明體"/>
          <w:color w:val="000000"/>
          <w:sz w:val="24"/>
          <w:szCs w:val="24"/>
          <w:lang w:val="en-US" w:eastAsia="zh-TW"/>
        </w:rPr>
        <w:t>2.5</w:t>
      </w:r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公分；左右邊界</w:t>
      </w:r>
      <w:r w:rsidRPr="0078036C">
        <w:rPr>
          <w:rFonts w:ascii="標楷體" w:eastAsia="標楷體" w:hAnsi="標楷體" w:cs="新細明體"/>
          <w:color w:val="000000"/>
          <w:sz w:val="24"/>
          <w:szCs w:val="24"/>
          <w:lang w:val="en-US" w:eastAsia="zh-TW"/>
        </w:rPr>
        <w:t>3.17</w:t>
      </w:r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公分，橫排</w:t>
      </w:r>
      <w:r w:rsidRPr="0078036C">
        <w:rPr>
          <w:rFonts w:ascii="標楷體" w:eastAsia="標楷體" w:hAnsi="標楷體" w:cs="新細明體"/>
          <w:color w:val="000000"/>
          <w:sz w:val="24"/>
          <w:szCs w:val="24"/>
          <w:lang w:val="en-US" w:eastAsia="zh-TW"/>
        </w:rPr>
        <w:t>38</w:t>
      </w:r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列。左右邊對齊，</w:t>
      </w:r>
      <w:r w:rsidRPr="0078036C">
        <w:rPr>
          <w:rFonts w:ascii="標楷體" w:eastAsia="標楷體" w:hAnsi="標楷體" w:cs="新細明體"/>
          <w:color w:val="000000"/>
          <w:sz w:val="24"/>
          <w:szCs w:val="24"/>
          <w:lang w:val="en-US" w:eastAsia="zh-TW"/>
        </w:rPr>
        <w:t>1.5</w:t>
      </w:r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倍行</w:t>
      </w:r>
      <w:r w:rsidRPr="0078036C">
        <w:rPr>
          <w:rFonts w:ascii="標楷體" w:eastAsia="標楷體" w:hAnsi="標楷體" w:cs="SimSun" w:hint="eastAsia"/>
          <w:color w:val="000000"/>
          <w:sz w:val="24"/>
          <w:szCs w:val="24"/>
          <w:lang w:val="en-US" w:eastAsia="zh-TW"/>
        </w:rPr>
        <w:t>距，並於</w:t>
      </w:r>
      <w:proofErr w:type="gramStart"/>
      <w:r w:rsidRPr="0078036C">
        <w:rPr>
          <w:rFonts w:ascii="標楷體" w:eastAsia="標楷體" w:hAnsi="標楷體" w:cs="SimSun" w:hint="eastAsia"/>
          <w:color w:val="000000"/>
          <w:sz w:val="24"/>
          <w:szCs w:val="24"/>
          <w:lang w:val="en-US" w:eastAsia="zh-TW"/>
        </w:rPr>
        <w:t>頁尾置中</w:t>
      </w:r>
      <w:proofErr w:type="gramEnd"/>
      <w:r w:rsidRPr="0078036C">
        <w:rPr>
          <w:rFonts w:ascii="標楷體" w:eastAsia="標楷體" w:hAnsi="標楷體" w:cs="SimSun" w:hint="eastAsia"/>
          <w:color w:val="000000"/>
          <w:sz w:val="24"/>
          <w:szCs w:val="24"/>
          <w:lang w:val="en-US" w:eastAsia="zh-TW"/>
        </w:rPr>
        <w:t>註明頁碼。中文字體為「新細明體」為主，標題與圖表字體為「標楷體」，全形字。英數字體為「</w:t>
      </w:r>
      <w:r w:rsidRPr="0078036C">
        <w:rPr>
          <w:rFonts w:ascii="標楷體" w:eastAsia="標楷體" w:hAnsi="標楷體" w:cs="新細明體"/>
          <w:color w:val="000000"/>
          <w:sz w:val="24"/>
          <w:szCs w:val="24"/>
          <w:lang w:val="en-US" w:eastAsia="zh-TW"/>
        </w:rPr>
        <w:t>Times New Roman</w:t>
      </w:r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」，半形字。</w:t>
      </w:r>
    </w:p>
    <w:p w:rsidR="0078036C" w:rsidRDefault="0078036C" w:rsidP="0078036C">
      <w:pPr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</w:pPr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二、</w:t>
      </w:r>
    </w:p>
    <w:p w:rsidR="0078036C" w:rsidRPr="0078036C" w:rsidRDefault="0078036C" w:rsidP="0078036C">
      <w:pPr>
        <w:rPr>
          <w:rFonts w:ascii="標楷體" w:eastAsia="標楷體" w:hAnsi="標楷體" w:cs="新細明體"/>
          <w:color w:val="000000"/>
          <w:sz w:val="24"/>
          <w:szCs w:val="24"/>
          <w:lang w:val="en-US" w:eastAsia="zh-TW"/>
        </w:rPr>
      </w:pPr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稿件順序應為首頁、中文摘要與關鍵詞、英文摘要與關鍵詞、正文、參</w:t>
      </w:r>
      <w:r w:rsidRPr="0078036C">
        <w:rPr>
          <w:rFonts w:ascii="標楷體" w:eastAsia="標楷體" w:hAnsi="標楷體" w:cs="SimSun" w:hint="eastAsia"/>
          <w:color w:val="000000"/>
          <w:sz w:val="24"/>
          <w:szCs w:val="24"/>
          <w:lang w:val="en-US" w:eastAsia="zh-TW"/>
        </w:rPr>
        <w:t>考文獻、附</w:t>
      </w:r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錄</w:t>
      </w:r>
      <w:r w:rsidRPr="0078036C">
        <w:rPr>
          <w:rFonts w:ascii="標楷體" w:eastAsia="標楷體" w:hAnsi="標楷體" w:cs="SimSun" w:hint="eastAsia"/>
          <w:color w:val="000000"/>
          <w:sz w:val="24"/>
          <w:szCs w:val="24"/>
          <w:lang w:val="en-US" w:eastAsia="zh-TW"/>
        </w:rPr>
        <w:t>，以上各項均</w:t>
      </w:r>
      <w:proofErr w:type="gramStart"/>
      <w:r w:rsidRPr="0078036C">
        <w:rPr>
          <w:rFonts w:ascii="標楷體" w:eastAsia="標楷體" w:hAnsi="標楷體" w:cs="SimSun" w:hint="eastAsia"/>
          <w:color w:val="000000"/>
          <w:sz w:val="24"/>
          <w:szCs w:val="24"/>
          <w:lang w:val="en-US" w:eastAsia="zh-TW"/>
        </w:rPr>
        <w:t>獨</w:t>
      </w:r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立</w:t>
      </w:r>
      <w:r w:rsidRPr="0078036C">
        <w:rPr>
          <w:rFonts w:ascii="標楷體" w:eastAsia="標楷體" w:hAnsi="標楷體" w:cs="SimSun" w:hint="eastAsia"/>
          <w:color w:val="000000"/>
          <w:sz w:val="24"/>
          <w:szCs w:val="24"/>
          <w:lang w:val="en-US" w:eastAsia="zh-TW"/>
        </w:rPr>
        <w:t>起頁</w:t>
      </w:r>
      <w:proofErr w:type="gramEnd"/>
      <w:r w:rsidRPr="0078036C">
        <w:rPr>
          <w:rFonts w:ascii="標楷體" w:eastAsia="標楷體" w:hAnsi="標楷體" w:cs="SimSun" w:hint="eastAsia"/>
          <w:color w:val="000000"/>
          <w:sz w:val="24"/>
          <w:szCs w:val="24"/>
          <w:lang w:val="en-US" w:eastAsia="zh-TW"/>
        </w:rPr>
        <w:t>。首頁為論文題目，論文字數，並附作者基本資料（所屬單位、聯繫方式等）。摘要以</w:t>
      </w:r>
      <w:r w:rsidRPr="0078036C">
        <w:rPr>
          <w:rFonts w:ascii="標楷體" w:eastAsia="標楷體" w:hAnsi="標楷體" w:cs="新細明體"/>
          <w:color w:val="000000"/>
          <w:sz w:val="24"/>
          <w:szCs w:val="24"/>
          <w:lang w:val="en-US" w:eastAsia="zh-TW"/>
        </w:rPr>
        <w:t>500</w:t>
      </w:r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字為限，關鍵詞</w:t>
      </w:r>
      <w:r w:rsidRPr="0078036C">
        <w:rPr>
          <w:rFonts w:ascii="標楷體" w:eastAsia="標楷體" w:hAnsi="標楷體" w:cs="新細明體"/>
          <w:color w:val="000000"/>
          <w:sz w:val="24"/>
          <w:szCs w:val="24"/>
          <w:lang w:val="en-US" w:eastAsia="zh-TW"/>
        </w:rPr>
        <w:t>3-5</w:t>
      </w:r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個。正文不得出現足以辨識作者身分之資訊。</w:t>
      </w:r>
    </w:p>
    <w:p w:rsidR="0078036C" w:rsidRDefault="0078036C" w:rsidP="0078036C">
      <w:pPr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</w:pPr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三、</w:t>
      </w:r>
    </w:p>
    <w:p w:rsidR="0078036C" w:rsidRPr="0078036C" w:rsidRDefault="0078036C" w:rsidP="0078036C">
      <w:pPr>
        <w:rPr>
          <w:rFonts w:ascii="標楷體" w:eastAsia="標楷體" w:hAnsi="標楷體" w:cs="新細明體"/>
          <w:color w:val="000000"/>
          <w:sz w:val="24"/>
          <w:szCs w:val="24"/>
          <w:lang w:val="en-US" w:eastAsia="zh-TW"/>
        </w:rPr>
      </w:pPr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 xml:space="preserve">題目標題為標楷體，粗體，18 </w:t>
      </w:r>
      <w:proofErr w:type="spellStart"/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pt</w:t>
      </w:r>
      <w:proofErr w:type="spellEnd"/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 xml:space="preserve">。摘要與參考文獻之標題，為標楷體，粗體，16 </w:t>
      </w:r>
      <w:proofErr w:type="spellStart"/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pt</w:t>
      </w:r>
      <w:proofErr w:type="spellEnd"/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 xml:space="preserve">。摘要之內容為標楷體，12 </w:t>
      </w:r>
      <w:proofErr w:type="spellStart"/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pt</w:t>
      </w:r>
      <w:proofErr w:type="spellEnd"/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 xml:space="preserve">。內文字體為新細明體，12 </w:t>
      </w:r>
      <w:proofErr w:type="spellStart"/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pt</w:t>
      </w:r>
      <w:proofErr w:type="spellEnd"/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。</w:t>
      </w:r>
      <w:proofErr w:type="gramStart"/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註釋為</w:t>
      </w:r>
      <w:proofErr w:type="gramEnd"/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 xml:space="preserve">新細明體，10pt。圖與表之標題與說明文字為標楷體，10 </w:t>
      </w:r>
      <w:proofErr w:type="spellStart"/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pt</w:t>
      </w:r>
      <w:proofErr w:type="spellEnd"/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；</w:t>
      </w:r>
      <w:proofErr w:type="gramStart"/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如字多</w:t>
      </w:r>
      <w:proofErr w:type="gramEnd"/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 xml:space="preserve">可再縮小字體，以可讀為原則。 </w:t>
      </w:r>
    </w:p>
    <w:p w:rsidR="0078036C" w:rsidRDefault="0078036C" w:rsidP="0078036C">
      <w:pPr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</w:pPr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四、</w:t>
      </w:r>
    </w:p>
    <w:p w:rsidR="0078036C" w:rsidRPr="0078036C" w:rsidRDefault="0078036C" w:rsidP="0078036C">
      <w:pPr>
        <w:rPr>
          <w:rFonts w:ascii="標楷體" w:eastAsia="標楷體" w:hAnsi="標楷體" w:cs="新細明體"/>
          <w:color w:val="000000"/>
          <w:sz w:val="24"/>
          <w:szCs w:val="24"/>
          <w:lang w:val="en-US" w:eastAsia="zh-TW"/>
        </w:rPr>
      </w:pPr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 xml:space="preserve">文中章節和大小標題請以五個層次呈現為原則，依次使用如下； </w:t>
      </w:r>
    </w:p>
    <w:p w:rsidR="0078036C" w:rsidRPr="0078036C" w:rsidRDefault="0078036C" w:rsidP="0078036C">
      <w:pPr>
        <w:rPr>
          <w:rFonts w:ascii="標楷體" w:eastAsia="標楷體" w:hAnsi="標楷體" w:cs="新細明體"/>
          <w:color w:val="000000"/>
          <w:sz w:val="24"/>
          <w:szCs w:val="24"/>
          <w:lang w:val="en-US" w:eastAsia="zh-TW"/>
        </w:rPr>
      </w:pPr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 xml:space="preserve">中文：壹、（16 </w:t>
      </w:r>
      <w:proofErr w:type="spellStart"/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pt</w:t>
      </w:r>
      <w:proofErr w:type="spellEnd"/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，標楷體，粗體）</w:t>
      </w:r>
    </w:p>
    <w:p w:rsidR="0078036C" w:rsidRPr="0078036C" w:rsidRDefault="0078036C" w:rsidP="0078036C">
      <w:pPr>
        <w:rPr>
          <w:rFonts w:ascii="標楷體" w:eastAsia="標楷體" w:hAnsi="標楷體" w:cs="新細明體"/>
          <w:color w:val="000000"/>
          <w:sz w:val="24"/>
          <w:szCs w:val="24"/>
          <w:lang w:val="en-US" w:eastAsia="zh-TW"/>
        </w:rPr>
      </w:pPr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 xml:space="preserve">一、（14 </w:t>
      </w:r>
      <w:proofErr w:type="spellStart"/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pt</w:t>
      </w:r>
      <w:proofErr w:type="spellEnd"/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 xml:space="preserve">，標楷體，粗體） </w:t>
      </w:r>
    </w:p>
    <w:p w:rsidR="0078036C" w:rsidRPr="0078036C" w:rsidRDefault="0078036C" w:rsidP="0078036C">
      <w:pPr>
        <w:rPr>
          <w:rFonts w:ascii="標楷體" w:eastAsia="標楷體" w:hAnsi="標楷體" w:cs="新細明體"/>
          <w:color w:val="000000"/>
          <w:sz w:val="24"/>
          <w:szCs w:val="24"/>
          <w:lang w:val="en-US" w:eastAsia="zh-TW"/>
        </w:rPr>
      </w:pPr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 xml:space="preserve">（一）（12 </w:t>
      </w:r>
      <w:proofErr w:type="spellStart"/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pt</w:t>
      </w:r>
      <w:proofErr w:type="spellEnd"/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，標楷體，粗體）</w:t>
      </w:r>
    </w:p>
    <w:p w:rsidR="0078036C" w:rsidRPr="0078036C" w:rsidRDefault="0078036C" w:rsidP="0078036C">
      <w:pPr>
        <w:rPr>
          <w:rFonts w:ascii="標楷體" w:eastAsia="標楷體" w:hAnsi="標楷體" w:cs="新細明體"/>
          <w:color w:val="000000"/>
          <w:sz w:val="24"/>
          <w:szCs w:val="24"/>
          <w:lang w:val="en-US" w:eastAsia="zh-TW"/>
        </w:rPr>
      </w:pPr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 xml:space="preserve">　　1.（12 </w:t>
      </w:r>
      <w:proofErr w:type="spellStart"/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pt</w:t>
      </w:r>
      <w:proofErr w:type="spellEnd"/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，標楷體，粗體）</w:t>
      </w:r>
    </w:p>
    <w:p w:rsidR="0078036C" w:rsidRPr="0078036C" w:rsidRDefault="0078036C" w:rsidP="0078036C">
      <w:pPr>
        <w:rPr>
          <w:rFonts w:ascii="標楷體" w:eastAsia="標楷體" w:hAnsi="標楷體" w:cs="新細明體"/>
          <w:color w:val="000000"/>
          <w:sz w:val="24"/>
          <w:szCs w:val="24"/>
          <w:lang w:val="en-US" w:eastAsia="zh-TW"/>
        </w:rPr>
      </w:pPr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 xml:space="preserve">　　　(1)（12 </w:t>
      </w:r>
      <w:proofErr w:type="spellStart"/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pt</w:t>
      </w:r>
      <w:proofErr w:type="spellEnd"/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，標楷體，粗體）</w:t>
      </w:r>
    </w:p>
    <w:p w:rsidR="0078036C" w:rsidRPr="0078036C" w:rsidRDefault="0078036C" w:rsidP="0078036C">
      <w:pPr>
        <w:rPr>
          <w:rFonts w:ascii="標楷體" w:eastAsia="標楷體" w:hAnsi="標楷體" w:cs="新細明體"/>
          <w:color w:val="000000"/>
          <w:sz w:val="24"/>
          <w:szCs w:val="24"/>
          <w:lang w:val="en-US" w:eastAsia="zh-TW"/>
        </w:rPr>
      </w:pPr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 xml:space="preserve">英文：I.（16pt，Time New Roman，粗體） </w:t>
      </w:r>
    </w:p>
    <w:p w:rsidR="0078036C" w:rsidRPr="0078036C" w:rsidRDefault="0078036C" w:rsidP="0078036C">
      <w:pPr>
        <w:rPr>
          <w:rFonts w:ascii="標楷體" w:eastAsia="標楷體" w:hAnsi="標楷體" w:cs="新細明體"/>
          <w:color w:val="000000"/>
          <w:sz w:val="24"/>
          <w:szCs w:val="24"/>
          <w:lang w:val="en-US" w:eastAsia="zh-TW"/>
        </w:rPr>
      </w:pPr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 xml:space="preserve">A.（14pt，Time New Roman，粗體） </w:t>
      </w:r>
    </w:p>
    <w:p w:rsidR="0078036C" w:rsidRPr="0078036C" w:rsidRDefault="0078036C" w:rsidP="0078036C">
      <w:pPr>
        <w:rPr>
          <w:rFonts w:ascii="標楷體" w:eastAsia="標楷體" w:hAnsi="標楷體" w:cs="新細明體"/>
          <w:color w:val="000000"/>
          <w:sz w:val="24"/>
          <w:szCs w:val="24"/>
          <w:lang w:val="en-US" w:eastAsia="zh-TW"/>
        </w:rPr>
      </w:pPr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 xml:space="preserve">　1.（12pt，Time New Roman，粗體）</w:t>
      </w:r>
    </w:p>
    <w:p w:rsidR="0078036C" w:rsidRPr="0078036C" w:rsidRDefault="0078036C" w:rsidP="0078036C">
      <w:pPr>
        <w:rPr>
          <w:rFonts w:ascii="標楷體" w:eastAsia="標楷體" w:hAnsi="標楷體" w:cs="新細明體"/>
          <w:color w:val="000000"/>
          <w:sz w:val="24"/>
          <w:szCs w:val="24"/>
          <w:lang w:val="en-US" w:eastAsia="zh-TW"/>
        </w:rPr>
      </w:pPr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 xml:space="preserve">　</w:t>
      </w:r>
      <w:proofErr w:type="gramStart"/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a</w:t>
      </w:r>
      <w:proofErr w:type="gramEnd"/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).（12pt，Time New Roman，粗體）</w:t>
      </w:r>
    </w:p>
    <w:p w:rsidR="0078036C" w:rsidRPr="0078036C" w:rsidRDefault="0078036C" w:rsidP="0078036C">
      <w:pPr>
        <w:rPr>
          <w:rFonts w:ascii="標楷體" w:eastAsia="標楷體" w:hAnsi="標楷體" w:cs="新細明體"/>
          <w:color w:val="000000"/>
          <w:sz w:val="24"/>
          <w:szCs w:val="24"/>
          <w:lang w:val="en-US" w:eastAsia="zh-TW"/>
        </w:rPr>
      </w:pPr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 xml:space="preserve"> (1)（12pt，Time New Roman，粗體）</w:t>
      </w:r>
    </w:p>
    <w:p w:rsidR="0078036C" w:rsidRDefault="0078036C" w:rsidP="0078036C">
      <w:pPr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</w:pPr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五、</w:t>
      </w:r>
    </w:p>
    <w:p w:rsidR="0078036C" w:rsidRPr="0078036C" w:rsidRDefault="0078036C" w:rsidP="0078036C">
      <w:pPr>
        <w:rPr>
          <w:rFonts w:ascii="標楷體" w:eastAsia="標楷體" w:hAnsi="標楷體" w:cs="新細明體"/>
          <w:color w:val="000000"/>
          <w:sz w:val="24"/>
          <w:szCs w:val="24"/>
          <w:lang w:val="en-US" w:eastAsia="zh-TW"/>
        </w:rPr>
      </w:pPr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引用文獻請依照</w:t>
      </w:r>
      <w:proofErr w:type="gramStart"/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ＡＰＡ</w:t>
      </w:r>
      <w:proofErr w:type="gramEnd"/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格式體例。在正文中夾有引文時，請用「」。引文超過三行時，請使用獨立引文：獨立引文</w:t>
      </w:r>
      <w:proofErr w:type="gramStart"/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上下各空一行</w:t>
      </w:r>
      <w:proofErr w:type="gramEnd"/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，與正文隔開，字體為「標楷體」，左右內縮三個字元，</w:t>
      </w:r>
      <w:proofErr w:type="gramStart"/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不</w:t>
      </w:r>
      <w:proofErr w:type="gramEnd"/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另加引號。</w:t>
      </w:r>
    </w:p>
    <w:p w:rsidR="0078036C" w:rsidRDefault="0078036C" w:rsidP="0078036C">
      <w:pPr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</w:pPr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六、</w:t>
      </w:r>
    </w:p>
    <w:p w:rsidR="0078036C" w:rsidRPr="0078036C" w:rsidRDefault="0078036C" w:rsidP="0078036C">
      <w:pPr>
        <w:rPr>
          <w:rFonts w:ascii="標楷體" w:eastAsia="標楷體" w:hAnsi="標楷體" w:cs="新細明體"/>
          <w:color w:val="000000"/>
          <w:sz w:val="24"/>
          <w:szCs w:val="24"/>
          <w:lang w:val="en-US" w:eastAsia="zh-TW"/>
        </w:rPr>
      </w:pPr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圖版、插圖及表格：</w:t>
      </w:r>
    </w:p>
    <w:p w:rsidR="0078036C" w:rsidRPr="0078036C" w:rsidRDefault="0078036C" w:rsidP="0078036C">
      <w:pPr>
        <w:rPr>
          <w:rFonts w:ascii="標楷體" w:eastAsia="標楷體" w:hAnsi="標楷體" w:cs="新細明體"/>
          <w:color w:val="000000"/>
          <w:sz w:val="24"/>
          <w:szCs w:val="24"/>
          <w:lang w:val="en-US" w:eastAsia="zh-TW"/>
        </w:rPr>
      </w:pPr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(</w:t>
      </w:r>
      <w:proofErr w:type="gramStart"/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一</w:t>
      </w:r>
      <w:proofErr w:type="gramEnd"/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) 排序：圖版1，圖1，表1；圖版1-1，圖版1-2；圖1-1，圖1-2；表1-1，表1-2；或Plate 1，Figure 1，Table 1；Plate1-1，Plate 1-2，Plate 1-3；餘則依此類推。</w:t>
      </w:r>
    </w:p>
    <w:p w:rsidR="0078036C" w:rsidRPr="0078036C" w:rsidRDefault="0078036C" w:rsidP="0078036C">
      <w:pPr>
        <w:rPr>
          <w:rFonts w:ascii="標楷體" w:eastAsia="標楷體" w:hAnsi="標楷體" w:cs="新細明體"/>
          <w:color w:val="000000"/>
          <w:sz w:val="24"/>
          <w:szCs w:val="24"/>
          <w:lang w:val="en-US" w:eastAsia="zh-TW"/>
        </w:rPr>
      </w:pPr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lastRenderedPageBreak/>
        <w:t>(二)圖表名的位置：圖名、圖</w:t>
      </w:r>
      <w:proofErr w:type="gramStart"/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註</w:t>
      </w:r>
      <w:proofErr w:type="gramEnd"/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在圖下方；表名在表上方，表</w:t>
      </w:r>
      <w:proofErr w:type="gramStart"/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註</w:t>
      </w:r>
      <w:proofErr w:type="gramEnd"/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在表下方。</w:t>
      </w:r>
    </w:p>
    <w:p w:rsidR="0078036C" w:rsidRDefault="0078036C" w:rsidP="0078036C">
      <w:pPr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</w:pPr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七、</w:t>
      </w:r>
    </w:p>
    <w:p w:rsidR="0078036C" w:rsidRPr="0078036C" w:rsidRDefault="0078036C" w:rsidP="0078036C">
      <w:pPr>
        <w:rPr>
          <w:rFonts w:ascii="標楷體" w:eastAsia="標楷體" w:hAnsi="標楷體" w:cs="新細明體"/>
          <w:color w:val="000000"/>
          <w:sz w:val="24"/>
          <w:szCs w:val="24"/>
          <w:lang w:val="en-US" w:eastAsia="zh-TW"/>
        </w:rPr>
      </w:pPr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數字寫法：年代、測量、統計數據以阿拉伯數字著錄。餘者，十以下的數字以國字著錄，十以上以阿拉伯數字著錄。四位數</w:t>
      </w:r>
      <w:r w:rsidRPr="0078036C">
        <w:rPr>
          <w:rFonts w:ascii="標楷體" w:eastAsia="標楷體" w:hAnsi="標楷體" w:cs="SimSun" w:hint="eastAsia"/>
          <w:color w:val="000000"/>
          <w:sz w:val="24"/>
          <w:szCs w:val="24"/>
          <w:lang w:val="en-US" w:eastAsia="zh-TW"/>
        </w:rPr>
        <w:t>以上則以三位</w:t>
      </w:r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數</w:t>
      </w:r>
      <w:proofErr w:type="gramStart"/>
      <w:r w:rsidRPr="0078036C">
        <w:rPr>
          <w:rFonts w:ascii="標楷體" w:eastAsia="標楷體" w:hAnsi="標楷體" w:cs="SimSun" w:hint="eastAsia"/>
          <w:color w:val="000000"/>
          <w:sz w:val="24"/>
          <w:szCs w:val="24"/>
          <w:lang w:val="en-US" w:eastAsia="zh-TW"/>
        </w:rPr>
        <w:t>撇節法</w:t>
      </w:r>
      <w:proofErr w:type="gramEnd"/>
      <w:r w:rsidRPr="0078036C">
        <w:rPr>
          <w:rFonts w:ascii="標楷體" w:eastAsia="標楷體" w:hAnsi="標楷體" w:cs="SimSun" w:hint="eastAsia"/>
          <w:color w:val="000000"/>
          <w:sz w:val="24"/>
          <w:szCs w:val="24"/>
          <w:lang w:val="en-US" w:eastAsia="zh-TW"/>
        </w:rPr>
        <w:t>表示，</w:t>
      </w:r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例</w:t>
      </w:r>
      <w:r w:rsidRPr="0078036C">
        <w:rPr>
          <w:rFonts w:ascii="標楷體" w:eastAsia="標楷體" w:hAnsi="標楷體" w:cs="SimSun" w:hint="eastAsia"/>
          <w:color w:val="000000"/>
          <w:sz w:val="24"/>
          <w:szCs w:val="24"/>
          <w:lang w:val="en-US" w:eastAsia="zh-TW"/>
        </w:rPr>
        <w:t>如：總共</w:t>
      </w:r>
      <w:r w:rsidRPr="0078036C">
        <w:rPr>
          <w:rFonts w:ascii="標楷體" w:eastAsia="標楷體" w:hAnsi="標楷體" w:cs="新細明體"/>
          <w:color w:val="000000"/>
          <w:sz w:val="24"/>
          <w:szCs w:val="24"/>
          <w:lang w:val="en-US" w:eastAsia="zh-TW"/>
        </w:rPr>
        <w:t>1,945</w:t>
      </w:r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份問卷。</w:t>
      </w:r>
    </w:p>
    <w:p w:rsidR="0078036C" w:rsidRDefault="0078036C" w:rsidP="0078036C">
      <w:pPr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</w:pPr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八、</w:t>
      </w:r>
    </w:p>
    <w:p w:rsidR="0078036C" w:rsidRPr="0078036C" w:rsidRDefault="0078036C" w:rsidP="0078036C">
      <w:pPr>
        <w:rPr>
          <w:rFonts w:ascii="標楷體" w:eastAsia="標楷體" w:hAnsi="標楷體" w:cs="新細明體"/>
          <w:color w:val="000000"/>
          <w:sz w:val="24"/>
          <w:szCs w:val="24"/>
          <w:lang w:val="en-US" w:eastAsia="zh-TW"/>
        </w:rPr>
      </w:pPr>
      <w:proofErr w:type="gramStart"/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註</w:t>
      </w:r>
      <w:proofErr w:type="gramEnd"/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釋符號請用阿拉伯數字標示，號碼全文連續，置於標點之後，</w:t>
      </w:r>
      <w:proofErr w:type="gramStart"/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註</w:t>
      </w:r>
      <w:proofErr w:type="gramEnd"/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釋文字於</w:t>
      </w:r>
      <w:proofErr w:type="gramStart"/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當頁下作註</w:t>
      </w:r>
      <w:proofErr w:type="gramEnd"/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。</w:t>
      </w:r>
    </w:p>
    <w:p w:rsidR="0078036C" w:rsidRDefault="0078036C" w:rsidP="0078036C">
      <w:pPr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</w:pPr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九、</w:t>
      </w:r>
    </w:p>
    <w:p w:rsidR="0078036C" w:rsidRPr="0078036C" w:rsidRDefault="0078036C" w:rsidP="0078036C">
      <w:pPr>
        <w:rPr>
          <w:rFonts w:ascii="標楷體" w:eastAsia="標楷體" w:hAnsi="標楷體" w:cs="新細明體"/>
          <w:color w:val="000000"/>
          <w:sz w:val="24"/>
          <w:szCs w:val="24"/>
          <w:lang w:val="en-US" w:eastAsia="zh-TW"/>
        </w:rPr>
      </w:pPr>
      <w:bookmarkStart w:id="0" w:name="_GoBack"/>
      <w:bookmarkEnd w:id="0"/>
      <w:r w:rsidRPr="0078036C">
        <w:rPr>
          <w:rFonts w:ascii="標楷體" w:eastAsia="標楷體" w:hAnsi="標楷體" w:cs="新細明體" w:hint="eastAsia"/>
          <w:color w:val="000000"/>
          <w:sz w:val="24"/>
          <w:szCs w:val="24"/>
          <w:lang w:val="en-US" w:eastAsia="zh-TW"/>
        </w:rPr>
        <w:t>參考文獻列於全文最後，先中文後外文。中文書目請依作者姓氏筆劃按順序排列，外文書目依作者姓氏字母順序排列，同一作者兩項作品以上時，則依著作出版或發表先後排列。</w:t>
      </w:r>
    </w:p>
    <w:p w:rsidR="00673286" w:rsidRDefault="00673286">
      <w:pPr>
        <w:rPr>
          <w:lang w:eastAsia="zh-TW"/>
        </w:rPr>
      </w:pPr>
    </w:p>
    <w:sectPr w:rsidR="0067328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36C"/>
    <w:rsid w:val="00436A8C"/>
    <w:rsid w:val="00673286"/>
    <w:rsid w:val="00780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36C"/>
    <w:pPr>
      <w:autoSpaceDE w:val="0"/>
      <w:autoSpaceDN w:val="0"/>
    </w:pPr>
    <w:rPr>
      <w:rFonts w:ascii="Times New Roman" w:eastAsia="SimSun" w:hAnsi="Times New Roman" w:cs="Times New Roman"/>
      <w:kern w:val="0"/>
      <w:sz w:val="20"/>
      <w:szCs w:val="20"/>
      <w:lang w:val="de-DE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436A8C"/>
    <w:rPr>
      <w:kern w:val="0"/>
      <w:sz w:val="22"/>
    </w:rPr>
  </w:style>
  <w:style w:type="character" w:customStyle="1" w:styleId="a4">
    <w:name w:val="無間距 字元"/>
    <w:basedOn w:val="a0"/>
    <w:link w:val="a3"/>
    <w:uiPriority w:val="1"/>
    <w:rsid w:val="00436A8C"/>
    <w:rPr>
      <w:kern w:val="0"/>
      <w:sz w:val="22"/>
    </w:rPr>
  </w:style>
  <w:style w:type="paragraph" w:styleId="a5">
    <w:name w:val="List Paragraph"/>
    <w:basedOn w:val="a"/>
    <w:uiPriority w:val="34"/>
    <w:qFormat/>
    <w:rsid w:val="0078036C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36C"/>
    <w:pPr>
      <w:autoSpaceDE w:val="0"/>
      <w:autoSpaceDN w:val="0"/>
    </w:pPr>
    <w:rPr>
      <w:rFonts w:ascii="Times New Roman" w:eastAsia="SimSun" w:hAnsi="Times New Roman" w:cs="Times New Roman"/>
      <w:kern w:val="0"/>
      <w:sz w:val="20"/>
      <w:szCs w:val="20"/>
      <w:lang w:val="de-DE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436A8C"/>
    <w:rPr>
      <w:kern w:val="0"/>
      <w:sz w:val="22"/>
    </w:rPr>
  </w:style>
  <w:style w:type="character" w:customStyle="1" w:styleId="a4">
    <w:name w:val="無間距 字元"/>
    <w:basedOn w:val="a0"/>
    <w:link w:val="a3"/>
    <w:uiPriority w:val="1"/>
    <w:rsid w:val="00436A8C"/>
    <w:rPr>
      <w:kern w:val="0"/>
      <w:sz w:val="22"/>
    </w:rPr>
  </w:style>
  <w:style w:type="paragraph" w:styleId="a5">
    <w:name w:val="List Paragraph"/>
    <w:basedOn w:val="a"/>
    <w:uiPriority w:val="34"/>
    <w:qFormat/>
    <w:rsid w:val="0078036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175</Words>
  <Characters>999</Characters>
  <Application>Microsoft Office Word</Application>
  <DocSecurity>0</DocSecurity>
  <Lines>8</Lines>
  <Paragraphs>2</Paragraphs>
  <ScaleCrop>false</ScaleCrop>
  <Company/>
  <LinksUpToDate>false</LinksUpToDate>
  <CharactersWithSpaces>1172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2015-02-25T07:41:00Z</dcterms:created>
  <dcterms:modified xsi:type="dcterms:W3CDTF">2015-02-25T07:43:00Z</dcterms:modified>
</cp:coreProperties>
</file>